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00" w:rsidRPr="00465B00" w:rsidRDefault="00465B00" w:rsidP="00465B00">
      <w:pPr>
        <w:ind w:left="470"/>
        <w:rPr>
          <w:sz w:val="20"/>
          <w:szCs w:val="24"/>
        </w:rPr>
      </w:pPr>
    </w:p>
    <w:p w:rsidR="00465B00" w:rsidRPr="00465B00" w:rsidRDefault="00465B00" w:rsidP="00465B00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 w:rsidRPr="00465B00"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10" name="Рисунок 10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B00" w:rsidRPr="00465B00" w:rsidRDefault="00465B00" w:rsidP="00465B00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465B00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465B00" w:rsidRPr="00465B00" w:rsidRDefault="00465B00" w:rsidP="00465B00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465B00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465B00" w:rsidRPr="00465B00" w:rsidRDefault="00465B00" w:rsidP="00465B00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465B00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465B00" w:rsidRPr="00465B00" w:rsidRDefault="00465B00" w:rsidP="00465B00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465B00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465B00" w:rsidRPr="00465B00" w:rsidRDefault="00465B00" w:rsidP="00465B00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465B00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465B00" w:rsidRPr="00465B00" w:rsidRDefault="00465B00" w:rsidP="00465B00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 w:rsidRPr="00465B00">
        <w:rPr>
          <w:sz w:val="24"/>
          <w:szCs w:val="24"/>
          <w:lang w:eastAsia="ru-RU"/>
        </w:rPr>
        <w:t>тел</w:t>
      </w:r>
      <w:r w:rsidRPr="00465B00">
        <w:rPr>
          <w:sz w:val="24"/>
          <w:szCs w:val="24"/>
          <w:lang w:val="en-US" w:eastAsia="ru-RU"/>
        </w:rPr>
        <w:t>. 8 (928) 593-61-84, e-mail:</w:t>
      </w:r>
      <w:r w:rsidRPr="00465B00">
        <w:rPr>
          <w:color w:val="2C2D2E"/>
          <w:sz w:val="24"/>
          <w:szCs w:val="24"/>
          <w:lang w:val="en-US" w:eastAsia="ru-RU"/>
        </w:rPr>
        <w:t xml:space="preserve"> mkou_heleturinskaya@e-dag.ru </w:t>
      </w:r>
    </w:p>
    <w:p w:rsidR="00465B00" w:rsidRPr="00465B00" w:rsidRDefault="00465B00" w:rsidP="00465B00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 w:rsidRPr="00465B00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465B00" w:rsidRPr="00465B00" w:rsidRDefault="00465B00" w:rsidP="00465B00">
      <w:pPr>
        <w:spacing w:before="91"/>
        <w:ind w:firstLine="708"/>
        <w:jc w:val="both"/>
        <w:rPr>
          <w:sz w:val="24"/>
          <w:szCs w:val="24"/>
        </w:rPr>
      </w:pPr>
    </w:p>
    <w:p w:rsidR="00465B00" w:rsidRPr="00465B00" w:rsidRDefault="00465B00" w:rsidP="00465B00">
      <w:pPr>
        <w:spacing w:before="91"/>
        <w:ind w:firstLine="708"/>
        <w:jc w:val="both"/>
        <w:rPr>
          <w:sz w:val="24"/>
          <w:szCs w:val="24"/>
        </w:rPr>
      </w:pPr>
    </w:p>
    <w:p w:rsidR="00465B00" w:rsidRPr="00465B00" w:rsidRDefault="00465B00" w:rsidP="00465B00">
      <w:pPr>
        <w:spacing w:before="91"/>
        <w:ind w:firstLine="708"/>
        <w:jc w:val="both"/>
        <w:rPr>
          <w:sz w:val="24"/>
          <w:szCs w:val="24"/>
        </w:rPr>
      </w:pPr>
    </w:p>
    <w:p w:rsidR="00465B00" w:rsidRPr="00465B00" w:rsidRDefault="00465B00" w:rsidP="00465B00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465B00" w:rsidRPr="00465B00" w:rsidTr="00405E8F">
        <w:trPr>
          <w:trHeight w:val="1820"/>
        </w:trPr>
        <w:tc>
          <w:tcPr>
            <w:tcW w:w="4253" w:type="dxa"/>
            <w:hideMark/>
          </w:tcPr>
          <w:p w:rsidR="00465B00" w:rsidRPr="00465B00" w:rsidRDefault="00465B00" w:rsidP="00465B00">
            <w:pPr>
              <w:spacing w:line="262" w:lineRule="exact"/>
              <w:ind w:left="50"/>
              <w:rPr>
                <w:sz w:val="24"/>
              </w:rPr>
            </w:pPr>
            <w:r w:rsidRPr="00465B00">
              <w:rPr>
                <w:spacing w:val="-2"/>
                <w:sz w:val="24"/>
              </w:rPr>
              <w:t>Согласовано</w:t>
            </w:r>
          </w:p>
          <w:p w:rsidR="00465B00" w:rsidRPr="00465B00" w:rsidRDefault="00465B00" w:rsidP="00465B00">
            <w:pPr>
              <w:ind w:left="50" w:right="260"/>
              <w:rPr>
                <w:sz w:val="24"/>
              </w:rPr>
            </w:pPr>
            <w:r w:rsidRPr="00465B00">
              <w:rPr>
                <w:sz w:val="24"/>
              </w:rPr>
              <w:t>Председатель профсоюзного комитета МКОУ «Хелетуринская</w:t>
            </w:r>
            <w:r w:rsidRPr="00465B00">
              <w:rPr>
                <w:spacing w:val="40"/>
                <w:sz w:val="24"/>
              </w:rPr>
              <w:t xml:space="preserve"> </w:t>
            </w:r>
            <w:r w:rsidRPr="00465B00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465B00" w:rsidRPr="00465B00" w:rsidRDefault="00465B00" w:rsidP="00465B00">
            <w:pPr>
              <w:spacing w:line="230" w:lineRule="auto"/>
              <w:ind w:left="435" w:right="1790"/>
              <w:rPr>
                <w:sz w:val="24"/>
              </w:rPr>
            </w:pPr>
            <w:r w:rsidRPr="00465B00">
              <w:rPr>
                <w:spacing w:val="-2"/>
                <w:sz w:val="24"/>
              </w:rPr>
              <w:t xml:space="preserve">Утверждено </w:t>
            </w:r>
            <w:r w:rsidRPr="00465B00">
              <w:rPr>
                <w:sz w:val="24"/>
              </w:rPr>
              <w:t>приказом</w:t>
            </w:r>
            <w:r w:rsidRPr="00465B00">
              <w:rPr>
                <w:spacing w:val="-15"/>
                <w:sz w:val="24"/>
              </w:rPr>
              <w:t xml:space="preserve"> </w:t>
            </w:r>
            <w:r w:rsidRPr="00465B00">
              <w:rPr>
                <w:sz w:val="24"/>
              </w:rPr>
              <w:t>МКОУ</w:t>
            </w:r>
          </w:p>
          <w:p w:rsidR="00465B00" w:rsidRPr="00465B00" w:rsidRDefault="00465B00" w:rsidP="00465B00">
            <w:pPr>
              <w:spacing w:before="4" w:line="235" w:lineRule="auto"/>
              <w:ind w:left="435" w:right="107"/>
              <w:rPr>
                <w:sz w:val="24"/>
              </w:rPr>
            </w:pPr>
            <w:r w:rsidRPr="00465B00">
              <w:rPr>
                <w:spacing w:val="-2"/>
                <w:sz w:val="24"/>
              </w:rPr>
              <w:t>«Хелетуринская</w:t>
            </w:r>
            <w:r w:rsidRPr="00465B00">
              <w:rPr>
                <w:spacing w:val="-13"/>
                <w:sz w:val="24"/>
              </w:rPr>
              <w:t xml:space="preserve"> </w:t>
            </w:r>
            <w:r w:rsidRPr="00465B00">
              <w:rPr>
                <w:spacing w:val="-2"/>
                <w:sz w:val="24"/>
              </w:rPr>
              <w:t>СОШ»</w:t>
            </w:r>
            <w:r w:rsidRPr="00465B00">
              <w:rPr>
                <w:spacing w:val="-13"/>
                <w:sz w:val="24"/>
              </w:rPr>
              <w:t xml:space="preserve"> </w:t>
            </w:r>
            <w:r w:rsidRPr="00465B00">
              <w:rPr>
                <w:spacing w:val="-2"/>
                <w:sz w:val="24"/>
              </w:rPr>
              <w:t xml:space="preserve">от </w:t>
            </w:r>
            <w:r w:rsidRPr="00465B00">
              <w:rPr>
                <w:sz w:val="24"/>
              </w:rPr>
              <w:t>28.12.2024</w:t>
            </w:r>
            <w:r w:rsidRPr="00465B00">
              <w:rPr>
                <w:spacing w:val="40"/>
                <w:sz w:val="24"/>
              </w:rPr>
              <w:t xml:space="preserve"> </w:t>
            </w:r>
            <w:r w:rsidRPr="00465B00">
              <w:rPr>
                <w:sz w:val="24"/>
              </w:rPr>
              <w:t>№ 40</w:t>
            </w:r>
          </w:p>
          <w:p w:rsidR="00465B00" w:rsidRPr="00465B00" w:rsidRDefault="00465B00" w:rsidP="00465B00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 w:rsidRPr="00465B00">
              <w:rPr>
                <w:spacing w:val="-2"/>
                <w:sz w:val="24"/>
                <w:lang w:val="en-US"/>
              </w:rPr>
              <w:t>ВрИО директора</w:t>
            </w:r>
            <w:r w:rsidRPr="00465B00">
              <w:rPr>
                <w:sz w:val="24"/>
                <w:u w:val="single"/>
                <w:lang w:val="en-US"/>
              </w:rPr>
              <w:tab/>
            </w:r>
            <w:r w:rsidRPr="00465B00">
              <w:rPr>
                <w:spacing w:val="-2"/>
                <w:sz w:val="24"/>
                <w:lang w:val="en-US"/>
              </w:rPr>
              <w:t>Ю. М. Юсупов</w:t>
            </w:r>
          </w:p>
          <w:p w:rsidR="00465B00" w:rsidRPr="00465B00" w:rsidRDefault="00465B00" w:rsidP="00465B00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097D5E" w:rsidRDefault="00097D5E">
      <w:pPr>
        <w:pStyle w:val="a3"/>
        <w:ind w:left="751"/>
        <w:jc w:val="left"/>
        <w:rPr>
          <w:sz w:val="20"/>
        </w:rPr>
      </w:pPr>
    </w:p>
    <w:p w:rsidR="00097D5E" w:rsidRDefault="00097D5E">
      <w:pPr>
        <w:pStyle w:val="a3"/>
        <w:ind w:left="0"/>
        <w:jc w:val="left"/>
        <w:rPr>
          <w:sz w:val="36"/>
        </w:rPr>
      </w:pPr>
    </w:p>
    <w:p w:rsidR="00097D5E" w:rsidRDefault="00097D5E">
      <w:pPr>
        <w:pStyle w:val="a3"/>
        <w:ind w:left="0"/>
        <w:jc w:val="left"/>
        <w:rPr>
          <w:sz w:val="36"/>
        </w:rPr>
      </w:pPr>
    </w:p>
    <w:p w:rsidR="00097D5E" w:rsidRDefault="00097D5E">
      <w:pPr>
        <w:pStyle w:val="a3"/>
        <w:spacing w:before="95"/>
        <w:ind w:left="0"/>
        <w:jc w:val="left"/>
        <w:rPr>
          <w:sz w:val="36"/>
        </w:rPr>
      </w:pPr>
    </w:p>
    <w:p w:rsidR="00097D5E" w:rsidRDefault="00465B00">
      <w:pPr>
        <w:spacing w:line="413" w:lineRule="exact"/>
        <w:ind w:left="886" w:right="468"/>
        <w:jc w:val="center"/>
        <w:rPr>
          <w:sz w:val="36"/>
        </w:rPr>
      </w:pPr>
      <w:r>
        <w:rPr>
          <w:spacing w:val="-2"/>
          <w:sz w:val="36"/>
        </w:rPr>
        <w:t>ИНСТРУКЦИЯ</w:t>
      </w:r>
    </w:p>
    <w:p w:rsidR="00097D5E" w:rsidRDefault="00465B00">
      <w:pPr>
        <w:spacing w:line="413" w:lineRule="exact"/>
        <w:ind w:left="886" w:right="471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3"/>
          <w:sz w:val="36"/>
        </w:rPr>
        <w:t xml:space="preserve"> </w:t>
      </w:r>
      <w:r>
        <w:rPr>
          <w:sz w:val="36"/>
        </w:rPr>
        <w:t>охране</w:t>
      </w:r>
      <w:r>
        <w:rPr>
          <w:spacing w:val="-1"/>
          <w:sz w:val="36"/>
        </w:rPr>
        <w:t xml:space="preserve"> </w:t>
      </w:r>
      <w:r>
        <w:rPr>
          <w:sz w:val="36"/>
        </w:rPr>
        <w:t>труда</w:t>
      </w:r>
      <w:r>
        <w:rPr>
          <w:spacing w:val="-1"/>
          <w:sz w:val="36"/>
        </w:rPr>
        <w:t xml:space="preserve"> </w:t>
      </w:r>
      <w:r>
        <w:rPr>
          <w:color w:val="2D2D2D"/>
          <w:sz w:val="36"/>
        </w:rPr>
        <w:t>при</w:t>
      </w:r>
      <w:r>
        <w:rPr>
          <w:color w:val="2D2D2D"/>
          <w:spacing w:val="-2"/>
          <w:sz w:val="36"/>
        </w:rPr>
        <w:t xml:space="preserve"> </w:t>
      </w:r>
      <w:r>
        <w:rPr>
          <w:color w:val="2D2D2D"/>
          <w:sz w:val="36"/>
        </w:rPr>
        <w:t>выполнении</w:t>
      </w:r>
      <w:r>
        <w:rPr>
          <w:color w:val="2D2D2D"/>
          <w:spacing w:val="-2"/>
          <w:sz w:val="36"/>
        </w:rPr>
        <w:t xml:space="preserve"> </w:t>
      </w:r>
      <w:r>
        <w:rPr>
          <w:color w:val="2D2D2D"/>
          <w:sz w:val="36"/>
        </w:rPr>
        <w:t>ремонтных</w:t>
      </w:r>
      <w:r>
        <w:rPr>
          <w:color w:val="2D2D2D"/>
          <w:spacing w:val="-4"/>
          <w:sz w:val="36"/>
        </w:rPr>
        <w:t xml:space="preserve"> </w:t>
      </w:r>
      <w:r>
        <w:rPr>
          <w:color w:val="2D2D2D"/>
          <w:spacing w:val="-2"/>
          <w:sz w:val="36"/>
        </w:rPr>
        <w:t>работ</w:t>
      </w:r>
    </w:p>
    <w:p w:rsidR="00097D5E" w:rsidRDefault="00465B00">
      <w:pPr>
        <w:spacing w:before="2"/>
        <w:ind w:left="886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11.10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097D5E" w:rsidRDefault="00097D5E">
      <w:pPr>
        <w:pStyle w:val="a3"/>
        <w:ind w:left="0"/>
        <w:jc w:val="left"/>
        <w:rPr>
          <w:sz w:val="20"/>
        </w:rPr>
      </w:pPr>
    </w:p>
    <w:p w:rsidR="00097D5E" w:rsidRDefault="00097D5E">
      <w:pPr>
        <w:pStyle w:val="a3"/>
        <w:ind w:left="0"/>
        <w:jc w:val="left"/>
        <w:rPr>
          <w:sz w:val="20"/>
        </w:rPr>
      </w:pPr>
    </w:p>
    <w:p w:rsidR="00097D5E" w:rsidRDefault="00097D5E">
      <w:pPr>
        <w:pStyle w:val="a3"/>
        <w:ind w:left="0"/>
        <w:jc w:val="left"/>
        <w:rPr>
          <w:sz w:val="20"/>
        </w:rPr>
      </w:pPr>
    </w:p>
    <w:p w:rsidR="00097D5E" w:rsidRDefault="00097D5E">
      <w:pPr>
        <w:pStyle w:val="a3"/>
        <w:ind w:left="0"/>
        <w:jc w:val="left"/>
        <w:rPr>
          <w:sz w:val="20"/>
        </w:rPr>
      </w:pPr>
    </w:p>
    <w:p w:rsidR="00097D5E" w:rsidRDefault="00097D5E">
      <w:pPr>
        <w:pStyle w:val="a3"/>
        <w:ind w:left="0"/>
        <w:jc w:val="left"/>
        <w:rPr>
          <w:sz w:val="20"/>
        </w:rPr>
      </w:pPr>
    </w:p>
    <w:p w:rsidR="00097D5E" w:rsidRDefault="00097D5E">
      <w:pPr>
        <w:pStyle w:val="a3"/>
        <w:ind w:left="0"/>
        <w:jc w:val="left"/>
        <w:rPr>
          <w:sz w:val="20"/>
        </w:rPr>
      </w:pPr>
    </w:p>
    <w:p w:rsidR="00097D5E" w:rsidRDefault="00097D5E">
      <w:pPr>
        <w:pStyle w:val="a3"/>
        <w:ind w:left="0"/>
        <w:jc w:val="left"/>
        <w:rPr>
          <w:sz w:val="20"/>
        </w:rPr>
      </w:pPr>
    </w:p>
    <w:p w:rsidR="00097D5E" w:rsidRDefault="00097D5E">
      <w:pPr>
        <w:pStyle w:val="a3"/>
        <w:ind w:left="0"/>
        <w:jc w:val="left"/>
        <w:rPr>
          <w:sz w:val="20"/>
        </w:rPr>
      </w:pPr>
    </w:p>
    <w:p w:rsidR="00097D5E" w:rsidRDefault="00097D5E">
      <w:pPr>
        <w:pStyle w:val="a3"/>
        <w:ind w:left="0"/>
        <w:jc w:val="left"/>
        <w:rPr>
          <w:sz w:val="20"/>
        </w:rPr>
      </w:pPr>
    </w:p>
    <w:p w:rsidR="00097D5E" w:rsidRDefault="00097D5E">
      <w:pPr>
        <w:pStyle w:val="a3"/>
        <w:ind w:left="0"/>
        <w:jc w:val="left"/>
        <w:rPr>
          <w:sz w:val="20"/>
        </w:rPr>
      </w:pPr>
    </w:p>
    <w:p w:rsidR="00097D5E" w:rsidRDefault="00097D5E">
      <w:pPr>
        <w:pStyle w:val="a3"/>
        <w:ind w:left="0"/>
        <w:jc w:val="left"/>
        <w:rPr>
          <w:sz w:val="20"/>
        </w:rPr>
      </w:pPr>
    </w:p>
    <w:p w:rsidR="00097D5E" w:rsidRDefault="00097D5E">
      <w:pPr>
        <w:pStyle w:val="a3"/>
        <w:ind w:left="0"/>
        <w:jc w:val="left"/>
        <w:rPr>
          <w:sz w:val="20"/>
        </w:rPr>
      </w:pPr>
    </w:p>
    <w:p w:rsidR="00097D5E" w:rsidRDefault="00097D5E">
      <w:pPr>
        <w:pStyle w:val="a3"/>
        <w:ind w:left="0"/>
        <w:jc w:val="left"/>
        <w:rPr>
          <w:sz w:val="20"/>
        </w:rPr>
      </w:pPr>
    </w:p>
    <w:p w:rsidR="00097D5E" w:rsidRDefault="00097D5E">
      <w:pPr>
        <w:pStyle w:val="a3"/>
        <w:ind w:left="0"/>
        <w:jc w:val="left"/>
        <w:rPr>
          <w:sz w:val="20"/>
        </w:rPr>
      </w:pPr>
    </w:p>
    <w:p w:rsidR="00097D5E" w:rsidRDefault="00097D5E">
      <w:pPr>
        <w:pStyle w:val="a3"/>
        <w:ind w:left="0"/>
        <w:jc w:val="left"/>
        <w:rPr>
          <w:sz w:val="20"/>
        </w:rPr>
      </w:pPr>
    </w:p>
    <w:p w:rsidR="00097D5E" w:rsidRDefault="00097D5E">
      <w:pPr>
        <w:pStyle w:val="a3"/>
        <w:ind w:left="0"/>
        <w:jc w:val="left"/>
        <w:rPr>
          <w:sz w:val="20"/>
        </w:rPr>
      </w:pPr>
    </w:p>
    <w:p w:rsidR="00097D5E" w:rsidRDefault="00097D5E">
      <w:pPr>
        <w:pStyle w:val="a3"/>
        <w:ind w:left="0"/>
        <w:jc w:val="left"/>
        <w:rPr>
          <w:sz w:val="20"/>
        </w:rPr>
      </w:pPr>
    </w:p>
    <w:p w:rsidR="00097D5E" w:rsidRDefault="00097D5E">
      <w:pPr>
        <w:pStyle w:val="a3"/>
        <w:ind w:left="0"/>
        <w:jc w:val="left"/>
        <w:rPr>
          <w:sz w:val="20"/>
        </w:rPr>
      </w:pPr>
    </w:p>
    <w:p w:rsidR="00097D5E" w:rsidRDefault="00097D5E">
      <w:pPr>
        <w:pStyle w:val="a3"/>
        <w:ind w:left="0"/>
        <w:jc w:val="left"/>
        <w:rPr>
          <w:sz w:val="20"/>
        </w:rPr>
      </w:pPr>
    </w:p>
    <w:p w:rsidR="00097D5E" w:rsidRDefault="00097D5E">
      <w:pPr>
        <w:pStyle w:val="a3"/>
        <w:ind w:left="0"/>
        <w:jc w:val="left"/>
        <w:rPr>
          <w:sz w:val="20"/>
        </w:rPr>
      </w:pPr>
    </w:p>
    <w:p w:rsidR="00097D5E" w:rsidRDefault="00097D5E">
      <w:pPr>
        <w:pStyle w:val="a3"/>
        <w:ind w:left="0"/>
        <w:jc w:val="left"/>
        <w:rPr>
          <w:sz w:val="20"/>
        </w:rPr>
      </w:pPr>
    </w:p>
    <w:p w:rsidR="00097D5E" w:rsidRDefault="00097D5E">
      <w:pPr>
        <w:pStyle w:val="a3"/>
        <w:ind w:left="0"/>
        <w:jc w:val="left"/>
        <w:rPr>
          <w:sz w:val="20"/>
        </w:rPr>
      </w:pPr>
    </w:p>
    <w:p w:rsidR="00097D5E" w:rsidRDefault="00097D5E">
      <w:pPr>
        <w:pStyle w:val="a3"/>
        <w:spacing w:before="180"/>
        <w:ind w:left="0"/>
        <w:jc w:val="left"/>
        <w:rPr>
          <w:sz w:val="20"/>
        </w:rPr>
      </w:pPr>
      <w:bookmarkStart w:id="0" w:name="_GoBack"/>
      <w:bookmarkEnd w:id="0"/>
    </w:p>
    <w:p w:rsidR="00097D5E" w:rsidRDefault="00097D5E">
      <w:pPr>
        <w:pStyle w:val="a3"/>
        <w:jc w:val="left"/>
        <w:rPr>
          <w:sz w:val="20"/>
        </w:rPr>
        <w:sectPr w:rsidR="00097D5E">
          <w:type w:val="continuous"/>
          <w:pgSz w:w="11910" w:h="16840"/>
          <w:pgMar w:top="840" w:right="850" w:bottom="280" w:left="992" w:header="720" w:footer="720" w:gutter="0"/>
          <w:cols w:space="720"/>
        </w:sectPr>
      </w:pPr>
    </w:p>
    <w:p w:rsidR="00097D5E" w:rsidRDefault="00465B00">
      <w:pPr>
        <w:pStyle w:val="1"/>
        <w:spacing w:before="72" w:line="240" w:lineRule="auto"/>
        <w:ind w:left="886" w:right="471" w:firstLine="0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5448300</wp:posOffset>
                </wp:positionV>
                <wp:extent cx="7620" cy="3505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DA9DD" id="Graphic 5" o:spid="_x0000_s1026" style="position:absolute;margin-left:35.4pt;margin-top:429pt;width:.6pt;height:27.6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8950959</wp:posOffset>
                </wp:positionV>
                <wp:extent cx="7620" cy="1752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BED58" id="Graphic 6" o:spid="_x0000_s1026" style="position:absolute;margin-left:35.4pt;margin-top:704.8pt;width:.6pt;height:13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color w:val="2D2D2D"/>
          <w:spacing w:val="-2"/>
        </w:rPr>
        <w:t>ИНСТРУКЦИЯ</w:t>
      </w:r>
    </w:p>
    <w:p w:rsidR="00097D5E" w:rsidRDefault="00465B00">
      <w:pPr>
        <w:ind w:left="886" w:right="471"/>
        <w:jc w:val="center"/>
        <w:rPr>
          <w:b/>
          <w:sz w:val="24"/>
        </w:rPr>
      </w:pPr>
      <w:bookmarkStart w:id="2" w:name="по_охране_труда_при_проведении_ремонтных"/>
      <w:bookmarkEnd w:id="2"/>
      <w:r>
        <w:rPr>
          <w:b/>
          <w:color w:val="2D2D2D"/>
          <w:sz w:val="24"/>
        </w:rPr>
        <w:t>по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при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проведении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ремонтных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</w:t>
      </w:r>
    </w:p>
    <w:p w:rsidR="00097D5E" w:rsidRDefault="00465B00">
      <w:pPr>
        <w:pStyle w:val="a4"/>
        <w:numPr>
          <w:ilvl w:val="1"/>
          <w:numId w:val="3"/>
        </w:numPr>
        <w:tabs>
          <w:tab w:val="left" w:pos="831"/>
        </w:tabs>
        <w:spacing w:before="272"/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15"/>
          <w:sz w:val="24"/>
        </w:rPr>
        <w:t xml:space="preserve"> </w:t>
      </w:r>
      <w:r>
        <w:rPr>
          <w:b/>
          <w:color w:val="2D2D2D"/>
          <w:sz w:val="24"/>
        </w:rPr>
        <w:t>инструкция</w:t>
      </w:r>
      <w:r>
        <w:rPr>
          <w:b/>
          <w:color w:val="2D2D2D"/>
          <w:spacing w:val="-15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15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15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15"/>
          <w:sz w:val="24"/>
        </w:rPr>
        <w:t xml:space="preserve"> </w:t>
      </w:r>
      <w:r>
        <w:rPr>
          <w:b/>
          <w:color w:val="2D2D2D"/>
          <w:sz w:val="24"/>
        </w:rPr>
        <w:t>при</w:t>
      </w:r>
      <w:r>
        <w:rPr>
          <w:b/>
          <w:color w:val="2D2D2D"/>
          <w:spacing w:val="-15"/>
          <w:sz w:val="24"/>
        </w:rPr>
        <w:t xml:space="preserve"> </w:t>
      </w:r>
      <w:r>
        <w:rPr>
          <w:b/>
          <w:color w:val="2D2D2D"/>
          <w:sz w:val="24"/>
        </w:rPr>
        <w:t>проведении</w:t>
      </w:r>
      <w:r>
        <w:rPr>
          <w:b/>
          <w:color w:val="2D2D2D"/>
          <w:spacing w:val="-15"/>
          <w:sz w:val="24"/>
        </w:rPr>
        <w:t xml:space="preserve"> </w:t>
      </w:r>
      <w:r>
        <w:rPr>
          <w:b/>
          <w:color w:val="2D2D2D"/>
          <w:sz w:val="24"/>
        </w:rPr>
        <w:t>ремонтных</w:t>
      </w:r>
      <w:r>
        <w:rPr>
          <w:b/>
          <w:color w:val="2D2D2D"/>
          <w:spacing w:val="-15"/>
          <w:sz w:val="24"/>
        </w:rPr>
        <w:t xml:space="preserve"> </w:t>
      </w:r>
      <w:r>
        <w:rPr>
          <w:b/>
          <w:color w:val="2D2D2D"/>
          <w:sz w:val="24"/>
        </w:rPr>
        <w:t>работ</w:t>
      </w:r>
      <w:r>
        <w:rPr>
          <w:b/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разработана в соответствии с Приказами Минтруда: №849н от 2 декабря 2020 года «Об утверждении Правил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10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1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выполнении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окрасочных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работ»,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№835н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27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ноября</w:t>
      </w:r>
      <w:r>
        <w:rPr>
          <w:color w:val="2D2D2D"/>
          <w:spacing w:val="6"/>
          <w:sz w:val="24"/>
        </w:rPr>
        <w:t xml:space="preserve"> </w:t>
      </w:r>
      <w:r>
        <w:rPr>
          <w:color w:val="2D2D2D"/>
          <w:sz w:val="24"/>
        </w:rPr>
        <w:t>2020</w:t>
      </w:r>
      <w:r>
        <w:rPr>
          <w:color w:val="2D2D2D"/>
          <w:spacing w:val="10"/>
          <w:sz w:val="24"/>
        </w:rPr>
        <w:t xml:space="preserve"> </w:t>
      </w:r>
      <w:r>
        <w:rPr>
          <w:color w:val="2D2D2D"/>
          <w:spacing w:val="-4"/>
          <w:sz w:val="24"/>
        </w:rPr>
        <w:t>года</w:t>
      </w:r>
    </w:p>
    <w:p w:rsidR="00097D5E" w:rsidRDefault="00465B00">
      <w:pPr>
        <w:pStyle w:val="a3"/>
      </w:pPr>
      <w:r>
        <w:rPr>
          <w:color w:val="2D2D2D"/>
        </w:rPr>
        <w:t>«Об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утверждении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Правил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по охране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при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работе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инструментом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 xml:space="preserve">и </w:t>
      </w:r>
      <w:r>
        <w:rPr>
          <w:color w:val="2D2D2D"/>
          <w:spacing w:val="-2"/>
        </w:rPr>
        <w:t>приспособлениями»,</w:t>
      </w:r>
    </w:p>
    <w:p w:rsidR="00097D5E" w:rsidRDefault="00465B00">
      <w:pPr>
        <w:pStyle w:val="a3"/>
        <w:ind w:right="1"/>
      </w:pPr>
      <w:r>
        <w:rPr>
          <w:color w:val="2D2D2D"/>
        </w:rPr>
        <w:t>№ 835н от 27 ноября 2020 года «Об утверждении Правил по охране труда при работе с электроинструментом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приспособлениями»,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№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782н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от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16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ноября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2020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года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«Об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утверждении Правил по охране труда при работе на высоте», в соответствии с разде</w:t>
      </w:r>
      <w:r>
        <w:rPr>
          <w:color w:val="2D2D2D"/>
        </w:rPr>
        <w:t>лом Х Трудового кодекса Российской Федерации и иными нормативными правовыми актами по охране и безопасности труда.</w:t>
      </w:r>
    </w:p>
    <w:p w:rsidR="00097D5E" w:rsidRDefault="00465B00">
      <w:pPr>
        <w:pStyle w:val="a4"/>
        <w:numPr>
          <w:ilvl w:val="1"/>
          <w:numId w:val="3"/>
        </w:numPr>
        <w:tabs>
          <w:tab w:val="left" w:pos="879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2"/>
          <w:sz w:val="24"/>
        </w:rPr>
        <w:t xml:space="preserve"> </w:t>
      </w:r>
      <w:r>
        <w:rPr>
          <w:i/>
          <w:color w:val="2D2D2D"/>
          <w:sz w:val="24"/>
        </w:rPr>
        <w:t>инструкция по охране труда при выполнении ремонтных работ</w:t>
      </w:r>
      <w:r>
        <w:rPr>
          <w:i/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устанавливает требования охраны и безопасности труда перед началом, во время</w:t>
      </w:r>
      <w:r>
        <w:rPr>
          <w:color w:val="2D2D2D"/>
          <w:sz w:val="24"/>
        </w:rPr>
        <w:t xml:space="preserve"> и по окончании работ по ремонту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помещений, зданий и сооружений, коммуникаций, определяет безопасные методы и приемы выполнения ремонтных работ, требования охраны труда в аварийных ситуациях.</w:t>
      </w:r>
    </w:p>
    <w:p w:rsidR="00097D5E" w:rsidRDefault="00465B00">
      <w:pPr>
        <w:pStyle w:val="a4"/>
        <w:numPr>
          <w:ilvl w:val="1"/>
          <w:numId w:val="3"/>
        </w:numPr>
        <w:tabs>
          <w:tab w:val="left" w:pos="919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К выполнению ремонтных работ допускаются лица в возрасте не моложе 18 лет, прошедшие в установленном порядке предварительный (периодический или внеочередной медицинский осмотр), вводный инструктаж, первичный инструктаж на рабочем месте до начала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самостояте</w:t>
      </w:r>
      <w:r>
        <w:rPr>
          <w:color w:val="2D2D2D"/>
          <w:sz w:val="24"/>
        </w:rPr>
        <w:t>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стажировку,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повторные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инструктажи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реже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одного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раза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 шесть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месяцев,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внеплановые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целевые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случаях,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установленных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Порядком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обучения по охране труда и проверки знаний требований охраны труда работников организаций, утвержденным По</w:t>
      </w:r>
      <w:r>
        <w:rPr>
          <w:color w:val="2D2D2D"/>
          <w:sz w:val="24"/>
        </w:rPr>
        <w:t>становлением Минтруда РФ от 13 января 2003 г. № 1/29.</w:t>
      </w:r>
    </w:p>
    <w:p w:rsidR="00097D5E" w:rsidRDefault="00465B00">
      <w:pPr>
        <w:pStyle w:val="a4"/>
        <w:numPr>
          <w:ilvl w:val="1"/>
          <w:numId w:val="3"/>
        </w:numPr>
        <w:tabs>
          <w:tab w:val="left" w:pos="835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Работник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пройти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обучение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проверку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знания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требований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 xml:space="preserve">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</w:t>
      </w:r>
      <w:r>
        <w:rPr>
          <w:color w:val="2D2D2D"/>
          <w:spacing w:val="-2"/>
          <w:sz w:val="24"/>
        </w:rPr>
        <w:t>электроб</w:t>
      </w:r>
      <w:r>
        <w:rPr>
          <w:color w:val="2D2D2D"/>
          <w:spacing w:val="-2"/>
          <w:sz w:val="24"/>
        </w:rPr>
        <w:t>езопасности.</w:t>
      </w:r>
    </w:p>
    <w:p w:rsidR="00097D5E" w:rsidRDefault="00465B00">
      <w:pPr>
        <w:pStyle w:val="a4"/>
        <w:numPr>
          <w:ilvl w:val="1"/>
          <w:numId w:val="3"/>
        </w:numPr>
        <w:tabs>
          <w:tab w:val="left" w:pos="843"/>
        </w:tabs>
        <w:ind w:left="423" w:right="3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В процессе ремонтных работ возможно воздействие на работника следующих опасных и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(или) вредных производственных факторов:</w:t>
      </w:r>
    </w:p>
    <w:p w:rsidR="00097D5E" w:rsidRDefault="00465B00">
      <w:pPr>
        <w:pStyle w:val="a4"/>
        <w:numPr>
          <w:ilvl w:val="2"/>
          <w:numId w:val="3"/>
        </w:numPr>
        <w:tabs>
          <w:tab w:val="left" w:pos="1143"/>
        </w:tabs>
        <w:ind w:left="1143" w:right="1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вредные вещества в красках и грунтовках, действующие на работника через дыхательные пути, пищеварительную систему, кожный</w:t>
      </w:r>
      <w:r>
        <w:rPr>
          <w:color w:val="2D2D2D"/>
          <w:sz w:val="24"/>
        </w:rPr>
        <w:t xml:space="preserve"> покров и слизистые оболочки органов зрения и обоняния;</w:t>
      </w:r>
    </w:p>
    <w:p w:rsidR="00097D5E" w:rsidRDefault="00465B00">
      <w:pPr>
        <w:pStyle w:val="a4"/>
        <w:numPr>
          <w:ilvl w:val="2"/>
          <w:numId w:val="3"/>
        </w:numPr>
        <w:tabs>
          <w:tab w:val="left" w:pos="1142"/>
        </w:tabs>
        <w:ind w:left="1142" w:hanging="359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повышенная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запыленность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загазованность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воздуха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зоны;</w:t>
      </w:r>
    </w:p>
    <w:p w:rsidR="00097D5E" w:rsidRDefault="00465B00">
      <w:pPr>
        <w:pStyle w:val="a4"/>
        <w:numPr>
          <w:ilvl w:val="2"/>
          <w:numId w:val="3"/>
        </w:numPr>
        <w:tabs>
          <w:tab w:val="left" w:pos="1142"/>
        </w:tabs>
        <w:ind w:left="1142" w:hanging="359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попадание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краски,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грунтовки,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пыли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мелких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частиц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мусора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глаза;</w:t>
      </w:r>
    </w:p>
    <w:p w:rsidR="00097D5E" w:rsidRDefault="00465B00">
      <w:pPr>
        <w:pStyle w:val="a4"/>
        <w:numPr>
          <w:ilvl w:val="2"/>
          <w:numId w:val="3"/>
        </w:numPr>
        <w:tabs>
          <w:tab w:val="left" w:pos="1143"/>
        </w:tabs>
        <w:ind w:left="1143" w:right="4"/>
        <w:jc w:val="left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попадание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краски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кожу,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том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числе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выполнении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использования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СИЗ, и как следствие раздражение и аллергические реакции кожи;</w:t>
      </w:r>
    </w:p>
    <w:p w:rsidR="00097D5E" w:rsidRDefault="00465B00">
      <w:pPr>
        <w:pStyle w:val="a4"/>
        <w:numPr>
          <w:ilvl w:val="2"/>
          <w:numId w:val="3"/>
        </w:numPr>
        <w:tabs>
          <w:tab w:val="left" w:pos="1143"/>
        </w:tabs>
        <w:ind w:left="1143" w:right="8"/>
        <w:jc w:val="left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травмирование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неисправными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ручными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инструментами,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ручными электроинструментами и приспособлениями;</w:t>
      </w:r>
    </w:p>
    <w:p w:rsidR="00097D5E" w:rsidRDefault="00465B00">
      <w:pPr>
        <w:pStyle w:val="a4"/>
        <w:numPr>
          <w:ilvl w:val="2"/>
          <w:numId w:val="3"/>
        </w:numPr>
        <w:tabs>
          <w:tab w:val="left" w:pos="1143"/>
          <w:tab w:val="left" w:pos="2111"/>
          <w:tab w:val="left" w:pos="3171"/>
          <w:tab w:val="left" w:pos="4367"/>
          <w:tab w:val="left" w:pos="4743"/>
          <w:tab w:val="left" w:pos="6547"/>
          <w:tab w:val="left" w:pos="7031"/>
          <w:tab w:val="left" w:pos="8575"/>
        </w:tabs>
        <w:spacing w:before="1"/>
        <w:ind w:left="1143"/>
        <w:jc w:val="left"/>
        <w:rPr>
          <w:rFonts w:ascii="Symbol" w:hAnsi="Symbol"/>
          <w:color w:val="2D2D2D"/>
          <w:sz w:val="20"/>
        </w:rPr>
      </w:pPr>
      <w:r>
        <w:rPr>
          <w:color w:val="2D2D2D"/>
          <w:spacing w:val="-2"/>
          <w:sz w:val="24"/>
        </w:rPr>
        <w:t>острые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кромки,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заусенцы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шероховатости</w:t>
      </w:r>
      <w:r>
        <w:rPr>
          <w:color w:val="2D2D2D"/>
          <w:sz w:val="24"/>
        </w:rPr>
        <w:tab/>
      </w:r>
      <w:r>
        <w:rPr>
          <w:color w:val="2D2D2D"/>
          <w:spacing w:val="-6"/>
          <w:sz w:val="24"/>
        </w:rPr>
        <w:t>на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поверхности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оборудования, </w:t>
      </w:r>
      <w:r>
        <w:rPr>
          <w:color w:val="2D2D2D"/>
          <w:sz w:val="24"/>
        </w:rPr>
        <w:t>инструмента, приспособлений, оснастки и пр.;</w:t>
      </w:r>
    </w:p>
    <w:p w:rsidR="00097D5E" w:rsidRDefault="00465B00">
      <w:pPr>
        <w:pStyle w:val="a4"/>
        <w:numPr>
          <w:ilvl w:val="2"/>
          <w:numId w:val="3"/>
        </w:numPr>
        <w:tabs>
          <w:tab w:val="left" w:pos="1143"/>
          <w:tab w:val="left" w:pos="2471"/>
          <w:tab w:val="left" w:pos="4219"/>
          <w:tab w:val="left" w:pos="5047"/>
          <w:tab w:val="left" w:pos="5635"/>
          <w:tab w:val="left" w:pos="7423"/>
          <w:tab w:val="left" w:pos="7755"/>
          <w:tab w:val="left" w:pos="9359"/>
        </w:tabs>
        <w:ind w:left="1143"/>
        <w:jc w:val="left"/>
        <w:rPr>
          <w:rFonts w:ascii="Symbol" w:hAnsi="Symbol"/>
          <w:color w:val="2D2D2D"/>
          <w:sz w:val="20"/>
        </w:rPr>
      </w:pPr>
      <w:r>
        <w:rPr>
          <w:color w:val="2D2D2D"/>
          <w:spacing w:val="-2"/>
          <w:sz w:val="24"/>
        </w:rPr>
        <w:t>поражение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электрическим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током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при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прикосновении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к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токоведущим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частям </w:t>
      </w:r>
      <w:r>
        <w:rPr>
          <w:color w:val="2D2D2D"/>
          <w:sz w:val="24"/>
        </w:rPr>
        <w:t>электрооборудования, шнурам питания и проводке с поврежденной изоляцией;</w:t>
      </w:r>
    </w:p>
    <w:p w:rsidR="00097D5E" w:rsidRDefault="00465B00">
      <w:pPr>
        <w:pStyle w:val="a4"/>
        <w:numPr>
          <w:ilvl w:val="2"/>
          <w:numId w:val="3"/>
        </w:numPr>
        <w:tabs>
          <w:tab w:val="left" w:pos="1143"/>
        </w:tabs>
        <w:ind w:left="1143" w:right="4"/>
        <w:jc w:val="left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расположение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высоте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относительно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пове</w:t>
      </w:r>
      <w:r>
        <w:rPr>
          <w:color w:val="2D2D2D"/>
          <w:sz w:val="24"/>
        </w:rPr>
        <w:t>рхности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земли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(пола), падение с высоты;</w:t>
      </w:r>
    </w:p>
    <w:p w:rsidR="00097D5E" w:rsidRDefault="00465B00">
      <w:pPr>
        <w:pStyle w:val="a4"/>
        <w:numPr>
          <w:ilvl w:val="2"/>
          <w:numId w:val="3"/>
        </w:numPr>
        <w:tabs>
          <w:tab w:val="left" w:pos="1143"/>
        </w:tabs>
        <w:ind w:left="1143"/>
        <w:jc w:val="left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недостаточная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освещенность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рабочей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4"/>
          <w:sz w:val="24"/>
        </w:rPr>
        <w:t>зоны;</w:t>
      </w:r>
    </w:p>
    <w:p w:rsidR="00097D5E" w:rsidRDefault="00465B00">
      <w:pPr>
        <w:pStyle w:val="a4"/>
        <w:numPr>
          <w:ilvl w:val="2"/>
          <w:numId w:val="3"/>
        </w:numPr>
        <w:tabs>
          <w:tab w:val="left" w:pos="1143"/>
        </w:tabs>
        <w:ind w:left="1143"/>
        <w:jc w:val="left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повышенный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уровень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шума,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вибрации;</w:t>
      </w:r>
    </w:p>
    <w:p w:rsidR="00097D5E" w:rsidRDefault="00465B00">
      <w:pPr>
        <w:pStyle w:val="a4"/>
        <w:numPr>
          <w:ilvl w:val="0"/>
          <w:numId w:val="2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монотонность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pacing w:val="-2"/>
          <w:sz w:val="24"/>
        </w:rPr>
        <w:t>труда.</w:t>
      </w:r>
    </w:p>
    <w:p w:rsidR="00097D5E" w:rsidRDefault="00465B00">
      <w:pPr>
        <w:pStyle w:val="a4"/>
        <w:numPr>
          <w:ilvl w:val="1"/>
          <w:numId w:val="3"/>
        </w:numPr>
        <w:tabs>
          <w:tab w:val="left" w:pos="843"/>
        </w:tabs>
        <w:ind w:left="843" w:hanging="420"/>
        <w:rPr>
          <w:sz w:val="24"/>
        </w:rPr>
      </w:pP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целях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выполнения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требований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охраны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труда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ремонтных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работах</w:t>
      </w:r>
      <w:r>
        <w:rPr>
          <w:color w:val="1B9CAB"/>
          <w:spacing w:val="-2"/>
          <w:sz w:val="24"/>
          <w:u w:val="single" w:color="1B9CAB"/>
        </w:rPr>
        <w:t xml:space="preserve"> необходимо:</w:t>
      </w:r>
    </w:p>
    <w:p w:rsidR="00097D5E" w:rsidRDefault="00465B00">
      <w:pPr>
        <w:pStyle w:val="a4"/>
        <w:numPr>
          <w:ilvl w:val="2"/>
          <w:numId w:val="3"/>
        </w:numPr>
        <w:tabs>
          <w:tab w:val="left" w:pos="1143"/>
        </w:tabs>
        <w:ind w:left="1143"/>
        <w:jc w:val="left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пожарной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электробезопасности;</w:t>
      </w:r>
    </w:p>
    <w:p w:rsidR="00097D5E" w:rsidRDefault="00465B00">
      <w:pPr>
        <w:pStyle w:val="a4"/>
        <w:numPr>
          <w:ilvl w:val="2"/>
          <w:numId w:val="3"/>
        </w:numPr>
        <w:tabs>
          <w:tab w:val="left" w:pos="1143"/>
        </w:tabs>
        <w:ind w:left="1143"/>
        <w:jc w:val="left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производственной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санитарии,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гигиены;</w:t>
      </w:r>
    </w:p>
    <w:p w:rsidR="00097D5E" w:rsidRDefault="00465B00">
      <w:pPr>
        <w:pStyle w:val="a4"/>
        <w:numPr>
          <w:ilvl w:val="2"/>
          <w:numId w:val="3"/>
        </w:numPr>
        <w:tabs>
          <w:tab w:val="left" w:pos="1143"/>
        </w:tabs>
        <w:ind w:left="1143" w:right="8"/>
        <w:jc w:val="left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иметь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четкое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представление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опасных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вредных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факторах,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связанных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ремонтными, малярными работами;</w:t>
      </w:r>
    </w:p>
    <w:p w:rsidR="00097D5E" w:rsidRDefault="00097D5E">
      <w:pPr>
        <w:pStyle w:val="a4"/>
        <w:jc w:val="left"/>
        <w:rPr>
          <w:rFonts w:ascii="Symbol" w:hAnsi="Symbol"/>
          <w:sz w:val="20"/>
        </w:rPr>
        <w:sectPr w:rsidR="00097D5E">
          <w:pgSz w:w="11910" w:h="16840"/>
          <w:pgMar w:top="760" w:right="850" w:bottom="280" w:left="992" w:header="720" w:footer="720" w:gutter="0"/>
          <w:cols w:space="720"/>
        </w:sectPr>
      </w:pPr>
    </w:p>
    <w:p w:rsidR="00097D5E" w:rsidRDefault="00465B00">
      <w:pPr>
        <w:pStyle w:val="a4"/>
        <w:numPr>
          <w:ilvl w:val="2"/>
          <w:numId w:val="3"/>
        </w:numPr>
        <w:tabs>
          <w:tab w:val="left" w:pos="1143"/>
        </w:tabs>
        <w:spacing w:before="68"/>
        <w:ind w:left="1143" w:right="4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lastRenderedPageBreak/>
        <w:t>соблюдать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технической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документации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изготовителя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ручного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инструмента, ручного электроинструмента и приспособлений;</w:t>
      </w:r>
    </w:p>
    <w:p w:rsidR="00097D5E" w:rsidRDefault="00465B00">
      <w:pPr>
        <w:pStyle w:val="a4"/>
        <w:numPr>
          <w:ilvl w:val="2"/>
          <w:numId w:val="3"/>
        </w:numPr>
        <w:tabs>
          <w:tab w:val="left" w:pos="1142"/>
        </w:tabs>
        <w:ind w:left="1142" w:hanging="359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со</w:t>
      </w:r>
      <w:r>
        <w:rPr>
          <w:color w:val="2D2D2D"/>
          <w:spacing w:val="-2"/>
          <w:sz w:val="24"/>
        </w:rPr>
        <w:t xml:space="preserve"> стремянками;</w:t>
      </w:r>
    </w:p>
    <w:p w:rsidR="00097D5E" w:rsidRDefault="00465B00">
      <w:pPr>
        <w:pStyle w:val="a4"/>
        <w:numPr>
          <w:ilvl w:val="2"/>
          <w:numId w:val="3"/>
        </w:numPr>
        <w:tabs>
          <w:tab w:val="left" w:pos="1143"/>
        </w:tabs>
        <w:ind w:left="1143" w:right="1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 xml:space="preserve">выполнять только ту работу, которая относится к должностным обязанностям и поручена непосредственным руководителем, при создании условий безопасного ее </w:t>
      </w:r>
      <w:r>
        <w:rPr>
          <w:color w:val="2D2D2D"/>
          <w:spacing w:val="-2"/>
          <w:sz w:val="24"/>
        </w:rPr>
        <w:t>выполнения;</w:t>
      </w:r>
    </w:p>
    <w:p w:rsidR="00097D5E" w:rsidRDefault="00465B00">
      <w:pPr>
        <w:pStyle w:val="a4"/>
        <w:numPr>
          <w:ilvl w:val="2"/>
          <w:numId w:val="3"/>
        </w:numPr>
        <w:tabs>
          <w:tab w:val="left" w:pos="1142"/>
        </w:tabs>
        <w:ind w:left="1142" w:hanging="359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пользования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индивидуальными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защиты;</w:t>
      </w:r>
    </w:p>
    <w:p w:rsidR="00097D5E" w:rsidRDefault="00465B00">
      <w:pPr>
        <w:pStyle w:val="a4"/>
        <w:numPr>
          <w:ilvl w:val="2"/>
          <w:numId w:val="3"/>
        </w:numPr>
        <w:tabs>
          <w:tab w:val="left" w:pos="1142"/>
        </w:tabs>
        <w:ind w:left="1142" w:hanging="359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действий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возн</w:t>
      </w:r>
      <w:r>
        <w:rPr>
          <w:color w:val="2D2D2D"/>
          <w:sz w:val="24"/>
        </w:rPr>
        <w:t>икновении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пожара;</w:t>
      </w:r>
    </w:p>
    <w:p w:rsidR="00097D5E" w:rsidRDefault="00465B00">
      <w:pPr>
        <w:pStyle w:val="a4"/>
        <w:numPr>
          <w:ilvl w:val="2"/>
          <w:numId w:val="3"/>
        </w:numPr>
        <w:tabs>
          <w:tab w:val="left" w:pos="1142"/>
        </w:tabs>
        <w:ind w:left="1142" w:hanging="359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уметь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первичными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пожаротушения;</w:t>
      </w:r>
    </w:p>
    <w:p w:rsidR="00097D5E" w:rsidRDefault="00465B00">
      <w:pPr>
        <w:pStyle w:val="a4"/>
        <w:numPr>
          <w:ilvl w:val="2"/>
          <w:numId w:val="3"/>
        </w:numPr>
        <w:tabs>
          <w:tab w:val="left" w:pos="1142"/>
        </w:tabs>
        <w:ind w:left="1142" w:hanging="359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месторасположение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уметь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оказывать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помощь;</w:t>
      </w:r>
    </w:p>
    <w:p w:rsidR="00097D5E" w:rsidRDefault="00465B00">
      <w:pPr>
        <w:pStyle w:val="a4"/>
        <w:numPr>
          <w:ilvl w:val="2"/>
          <w:numId w:val="3"/>
        </w:numPr>
        <w:tabs>
          <w:tab w:val="left" w:pos="1142"/>
        </w:tabs>
        <w:ind w:left="1142" w:hanging="359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инструкцию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ручным</w:t>
      </w:r>
      <w:r>
        <w:rPr>
          <w:color w:val="2D2D2D"/>
          <w:spacing w:val="-2"/>
          <w:sz w:val="24"/>
        </w:rPr>
        <w:t xml:space="preserve"> инструментом;</w:t>
      </w:r>
    </w:p>
    <w:p w:rsidR="00097D5E" w:rsidRDefault="00465B00">
      <w:pPr>
        <w:pStyle w:val="a4"/>
        <w:numPr>
          <w:ilvl w:val="2"/>
          <w:numId w:val="3"/>
        </w:numPr>
        <w:tabs>
          <w:tab w:val="left" w:pos="1142"/>
        </w:tabs>
        <w:ind w:left="1142" w:hanging="359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инструкцию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 xml:space="preserve">с </w:t>
      </w:r>
      <w:r>
        <w:rPr>
          <w:color w:val="2D2D2D"/>
          <w:spacing w:val="-2"/>
          <w:sz w:val="24"/>
        </w:rPr>
        <w:t>электроинструментом;</w:t>
      </w:r>
    </w:p>
    <w:p w:rsidR="00097D5E" w:rsidRDefault="00465B00">
      <w:pPr>
        <w:pStyle w:val="a4"/>
        <w:numPr>
          <w:ilvl w:val="2"/>
          <w:numId w:val="3"/>
        </w:numPr>
        <w:tabs>
          <w:tab w:val="left" w:pos="1142"/>
        </w:tabs>
        <w:ind w:left="1142" w:hanging="359"/>
        <w:rPr>
          <w:rFonts w:ascii="Symbol" w:hAnsi="Symbol"/>
          <w:sz w:val="20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6"/>
          <w:sz w:val="24"/>
        </w:rPr>
        <w:t xml:space="preserve"> </w:t>
      </w:r>
      <w:hyperlink r:id="rId6">
        <w:r>
          <w:rPr>
            <w:sz w:val="24"/>
          </w:rPr>
          <w:t>инструкцию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по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охране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труда при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работе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на</w:t>
        </w:r>
        <w:r>
          <w:rPr>
            <w:spacing w:val="-4"/>
            <w:sz w:val="24"/>
          </w:rPr>
          <w:t xml:space="preserve"> </w:t>
        </w:r>
        <w:r>
          <w:rPr>
            <w:spacing w:val="-2"/>
            <w:sz w:val="24"/>
          </w:rPr>
          <w:t>стремянке</w:t>
        </w:r>
      </w:hyperlink>
      <w:r>
        <w:rPr>
          <w:spacing w:val="-2"/>
          <w:sz w:val="24"/>
        </w:rPr>
        <w:t>.</w:t>
      </w:r>
    </w:p>
    <w:p w:rsidR="00097D5E" w:rsidRDefault="00465B00">
      <w:pPr>
        <w:pStyle w:val="a4"/>
        <w:numPr>
          <w:ilvl w:val="2"/>
          <w:numId w:val="3"/>
        </w:numPr>
        <w:tabs>
          <w:tab w:val="left" w:pos="1142"/>
        </w:tabs>
        <w:ind w:left="1142" w:hanging="359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трудовую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дисциплину.</w:t>
      </w:r>
    </w:p>
    <w:p w:rsidR="00097D5E" w:rsidRDefault="00465B00">
      <w:pPr>
        <w:pStyle w:val="a4"/>
        <w:numPr>
          <w:ilvl w:val="1"/>
          <w:numId w:val="3"/>
        </w:numPr>
        <w:tabs>
          <w:tab w:val="left" w:pos="911"/>
        </w:tabs>
        <w:ind w:left="423" w:right="2" w:firstLine="0"/>
        <w:jc w:val="both"/>
        <w:rPr>
          <w:sz w:val="24"/>
        </w:rPr>
      </w:pPr>
      <w:r>
        <w:rPr>
          <w:color w:val="2D2D2D"/>
          <w:sz w:val="24"/>
        </w:rPr>
        <w:t>При проведении ремонтных работ рабочему необходимо использовать специальную одежду, другие средства индивидуальной защиты: костюм для защиты от общих производственных загрязнений и механических воздействий, головной убор, перчатки с полимерным и точечным п</w:t>
      </w:r>
      <w:r>
        <w:rPr>
          <w:color w:val="2D2D2D"/>
          <w:sz w:val="24"/>
        </w:rPr>
        <w:t>окрытием, очки защитные, респиратор.</w:t>
      </w:r>
    </w:p>
    <w:p w:rsidR="00097D5E" w:rsidRDefault="00465B00">
      <w:pPr>
        <w:pStyle w:val="a4"/>
        <w:numPr>
          <w:ilvl w:val="1"/>
          <w:numId w:val="3"/>
        </w:numPr>
        <w:tabs>
          <w:tab w:val="left" w:pos="839"/>
        </w:tabs>
        <w:ind w:left="423" w:right="3" w:firstLine="0"/>
        <w:jc w:val="both"/>
        <w:rPr>
          <w:sz w:val="24"/>
        </w:rPr>
      </w:pPr>
      <w:r>
        <w:rPr>
          <w:color w:val="2D2D2D"/>
          <w:sz w:val="24"/>
        </w:rPr>
        <w:t>Выбор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типа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СИЗ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органов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дыхания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проводить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зависимости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концентрации вредных веществ в зоне дыхания работника, выполняющего ремонтные работы.</w:t>
      </w:r>
    </w:p>
    <w:p w:rsidR="00097D5E" w:rsidRDefault="00465B00">
      <w:pPr>
        <w:pStyle w:val="a4"/>
        <w:numPr>
          <w:ilvl w:val="1"/>
          <w:numId w:val="3"/>
        </w:numPr>
        <w:tabs>
          <w:tab w:val="left" w:pos="831"/>
        </w:tabs>
        <w:ind w:left="423" w:right="2" w:firstLine="0"/>
        <w:jc w:val="both"/>
        <w:rPr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выполнять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ремонтные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работы,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находясь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состоянии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алк</w:t>
      </w:r>
      <w:r>
        <w:rPr>
          <w:color w:val="2D2D2D"/>
          <w:sz w:val="24"/>
        </w:rPr>
        <w:t>огольного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</w:t>
      </w:r>
      <w:r>
        <w:rPr>
          <w:color w:val="2D2D2D"/>
          <w:sz w:val="24"/>
        </w:rPr>
        <w:t>урманивающие вещества на рабочем месте или в рабочее время.</w:t>
      </w:r>
    </w:p>
    <w:p w:rsidR="00097D5E" w:rsidRDefault="00465B00">
      <w:pPr>
        <w:pStyle w:val="a4"/>
        <w:numPr>
          <w:ilvl w:val="1"/>
          <w:numId w:val="3"/>
        </w:numPr>
        <w:tabs>
          <w:tab w:val="left" w:pos="1115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 xml:space="preserve">Работник, допустивший нарушение или невыполнение требований настоящей инструкции по охране труда при выполнении ремонтных работ, рассматривается как нарушитель производственной дисциплины и может </w:t>
      </w:r>
      <w:r>
        <w:rPr>
          <w:color w:val="2D2D2D"/>
          <w:sz w:val="24"/>
        </w:rPr>
        <w:t>быть привлечён к дисциплинарной ответственности и прохождению внеочередной проверки знаний требований охраны труда; если нарушение повлекло материальный ущерб - к материальной ответственности в установленном порядке.</w:t>
      </w:r>
    </w:p>
    <w:p w:rsidR="00097D5E" w:rsidRDefault="00465B00">
      <w:pPr>
        <w:pStyle w:val="1"/>
        <w:numPr>
          <w:ilvl w:val="0"/>
          <w:numId w:val="1"/>
        </w:numPr>
        <w:tabs>
          <w:tab w:val="left" w:pos="663"/>
        </w:tabs>
        <w:ind w:left="663"/>
        <w:jc w:val="both"/>
      </w:pPr>
      <w:bookmarkStart w:id="3" w:name="2._Требования_охраны_труда_перед_началом"/>
      <w:bookmarkEnd w:id="3"/>
      <w:r>
        <w:rPr>
          <w:color w:val="2D2D2D"/>
        </w:rPr>
        <w:t>Требования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перед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началом</w:t>
      </w:r>
      <w:r>
        <w:rPr>
          <w:color w:val="2D2D2D"/>
          <w:spacing w:val="1"/>
        </w:rPr>
        <w:t xml:space="preserve"> </w:t>
      </w:r>
      <w:r>
        <w:rPr>
          <w:color w:val="2D2D2D"/>
          <w:spacing w:val="-2"/>
        </w:rPr>
        <w:t>работы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907"/>
        </w:tabs>
        <w:ind w:left="423" w:right="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Перед началом ремонтных работ необходимо проверить годность к эксплуатации и применению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средств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индивидуальной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защиты.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Надеть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полагающуюся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нормам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спецодежду, застегнуть на пуговицы, убрать из карманов острые и режущие предметы. Не застёгивать оде</w:t>
      </w:r>
      <w:r>
        <w:rPr>
          <w:color w:val="2D2D2D"/>
          <w:sz w:val="24"/>
        </w:rPr>
        <w:t>жду булавками. Обувь должна быть удобной, подошва не скользкой.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863"/>
        </w:tabs>
        <w:ind w:left="423" w:right="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Удостовериться в наличии первичных средств пожаротушения, срока их пригодности и доступности. Убедиться в наличии аптечки первой помощи.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859"/>
        </w:tabs>
        <w:ind w:left="423" w:right="8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Произвести сквозное проветривание помещения, открыв окн</w:t>
      </w:r>
      <w:r>
        <w:rPr>
          <w:color w:val="2D2D2D"/>
          <w:sz w:val="24"/>
        </w:rPr>
        <w:t>а и двери. Окна в открытом положении фиксировать крючками или ограничителями.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835"/>
        </w:tabs>
        <w:ind w:left="42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Убрать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посторонние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предметы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все,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может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препятствовать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безопасному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выполнению работ по приготовлению рабочих смесей краски, проведению малярных работ и создать дополнительную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опасность.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Освободить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проходы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выходы,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проверить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эффективность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работы вентиляционных систем.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931"/>
        </w:tabs>
        <w:ind w:left="42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необходимости использования лестницы или стремянки</w:t>
      </w:r>
      <w:r>
        <w:rPr>
          <w:color w:val="2D2D2D"/>
          <w:sz w:val="24"/>
        </w:rPr>
        <w:t xml:space="preserve"> убедиться в наличии маркировки на них, содержащей информацию в соответствии с ГОСТ Р 58758-2019 с указанием инвентарного номера, даты следующего испытания. Убедиться в отсутствии деформации узлов, трещин, заусенцев, острых краев, нарушений крепления ступе</w:t>
      </w:r>
      <w:r>
        <w:rPr>
          <w:color w:val="2D2D2D"/>
          <w:sz w:val="24"/>
        </w:rPr>
        <w:t>нек к тетивам, устойчивости стремянки.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927"/>
        </w:tabs>
        <w:ind w:left="423" w:right="7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Убедиться в наличии необходимых рабочих инструментов, электроинструментов и приспособлений, убедиться в отсутствии видимых повреждений, проверить их исправность.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855"/>
        </w:tabs>
        <w:ind w:left="42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Ручной инструмент и электроинструмент расположить на рабочем месте таким образом, чтобы исключалась возможность его падения.</w:t>
      </w:r>
    </w:p>
    <w:p w:rsidR="00097D5E" w:rsidRDefault="00097D5E">
      <w:pPr>
        <w:pStyle w:val="a4"/>
        <w:rPr>
          <w:sz w:val="24"/>
        </w:rPr>
        <w:sectPr w:rsidR="00097D5E">
          <w:pgSz w:w="11910" w:h="16840"/>
          <w:pgMar w:top="760" w:right="850" w:bottom="280" w:left="992" w:header="720" w:footer="720" w:gutter="0"/>
          <w:cols w:space="720"/>
        </w:sectPr>
      </w:pPr>
    </w:p>
    <w:p w:rsidR="00097D5E" w:rsidRDefault="00465B00">
      <w:pPr>
        <w:pStyle w:val="a4"/>
        <w:numPr>
          <w:ilvl w:val="1"/>
          <w:numId w:val="1"/>
        </w:numPr>
        <w:tabs>
          <w:tab w:val="left" w:pos="923"/>
        </w:tabs>
        <w:spacing w:before="68"/>
        <w:ind w:left="423" w:right="6" w:firstLine="0"/>
        <w:jc w:val="both"/>
        <w:rPr>
          <w:color w:val="2D2D2D"/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5974079</wp:posOffset>
                </wp:positionV>
                <wp:extent cx="7620" cy="350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53D7F" id="Graphic 7" o:spid="_x0000_s1026" style="position:absolute;margin-left:35.4pt;margin-top:470.4pt;width:.6pt;height:2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На лестнице-стремянке проверить запорное устройство, исключающее возможность самопроизвольного раздвигания лестницы во</w:t>
      </w:r>
      <w:r>
        <w:rPr>
          <w:color w:val="2D2D2D"/>
          <w:sz w:val="24"/>
        </w:rPr>
        <w:t xml:space="preserve"> время работы на ней, убедиться в отсутствии деформации узлов, трещин в металле, заусенцев, острых краев.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871"/>
        </w:tabs>
        <w:ind w:left="42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 xml:space="preserve">Нанести на открытые участки кожи рук до начала работы дерматологическое средство индивидуальной защиты гидрофильного, гидрофобного или универсального </w:t>
      </w:r>
      <w:r>
        <w:rPr>
          <w:color w:val="2D2D2D"/>
          <w:sz w:val="24"/>
        </w:rPr>
        <w:t>действия для предохранения кожи рук от воздействия красок, грунтовок и рабочей пыли.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979"/>
        </w:tabs>
        <w:ind w:left="423" w:right="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963"/>
        </w:tabs>
        <w:ind w:left="423" w:right="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обнаружении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недостатков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оборудования,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инструментов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приспособлений, электроинструментов сообщить непосредственному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руководителю и не использовать данное оборудование и инструменты до полного устранения всех выявленных недостатков и получения разрешения.</w:t>
      </w:r>
    </w:p>
    <w:p w:rsidR="00097D5E" w:rsidRDefault="00465B00">
      <w:pPr>
        <w:pStyle w:val="1"/>
        <w:numPr>
          <w:ilvl w:val="0"/>
          <w:numId w:val="1"/>
        </w:numPr>
        <w:tabs>
          <w:tab w:val="left" w:pos="663"/>
        </w:tabs>
        <w:ind w:left="663"/>
        <w:jc w:val="both"/>
      </w:pPr>
      <w:bookmarkStart w:id="4" w:name="3._Требования_охраны_труда_во_время_рабо"/>
      <w:bookmarkEnd w:id="4"/>
      <w:r>
        <w:rPr>
          <w:color w:val="2D2D2D"/>
        </w:rPr>
        <w:t>Требования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</w:t>
      </w:r>
      <w:r>
        <w:rPr>
          <w:color w:val="2D2D2D"/>
        </w:rPr>
        <w:t>о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 xml:space="preserve">время </w:t>
      </w:r>
      <w:r>
        <w:rPr>
          <w:color w:val="2D2D2D"/>
          <w:spacing w:val="-2"/>
        </w:rPr>
        <w:t>работы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859"/>
        </w:tabs>
        <w:ind w:left="423" w:right="7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выполнении ремонтных работ необходимо придерживаться принятых технологий и правил. Не допускать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применения способов, ускоряющих выполнение операций, но ведущих к нарушению требований безопасности труда.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1039"/>
        </w:tabs>
        <w:ind w:left="423" w:right="7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Выполнять ремонтные работы следует</w:t>
      </w:r>
      <w:r>
        <w:rPr>
          <w:color w:val="2D2D2D"/>
          <w:sz w:val="24"/>
        </w:rPr>
        <w:t xml:space="preserve"> только исправным инструментом и приспособлениями, применять их строго по назначению.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951"/>
        </w:tabs>
        <w:ind w:left="42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 xml:space="preserve">Строго соблюдать в работе инструкции по безопасному использованию ручного инструмента и приспособлений, электроинструмента, правила и требования технической документации </w:t>
      </w:r>
      <w:r>
        <w:rPr>
          <w:color w:val="2D2D2D"/>
          <w:sz w:val="24"/>
        </w:rPr>
        <w:t>организации-изготовителя на конкретные виды инструмента.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831"/>
        </w:tabs>
        <w:ind w:left="423" w:right="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исключения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действия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опасных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вредных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факторов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выполнении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ремонтных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работ соблюдать правила ношения спецодежды и использования иных средств индивидуальной защиты, строго соблюдать требования по их применению.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851"/>
        </w:tabs>
        <w:ind w:left="423" w:right="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Разбавление красок производить в помещении с оконными проемами или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искусственной вентиляцией, на открытых площадках</w:t>
      </w:r>
      <w:r>
        <w:rPr>
          <w:color w:val="2D2D2D"/>
          <w:sz w:val="24"/>
        </w:rPr>
        <w:t>. При перемешивании, разбавлении или переливании красок использовать средства индивидуальной защиты глаз и органов дыхания.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971"/>
        </w:tabs>
        <w:ind w:left="423" w:right="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Размещать на рабочем месте емкости с краской и грунтовкой, инструмент и приспособления,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материалы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так,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чтобы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затруднять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прохода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стеснять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рабочие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движения в процессе выполнения работ. Не размещать перечисленное на стремянках, лестницах, в проходах и на выходах из помещений.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843"/>
        </w:tabs>
        <w:ind w:left="423" w:right="3" w:firstLine="0"/>
        <w:jc w:val="both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подъеме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перемещении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материалов,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красок,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грунтовок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иных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предметов</w:t>
      </w:r>
      <w:r>
        <w:rPr>
          <w:color w:val="1B9CAB"/>
          <w:spacing w:val="-1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соблюдать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предельно допустимые нормы при подъеме и перемещении тяжестей:</w:t>
      </w:r>
    </w:p>
    <w:p w:rsidR="00097D5E" w:rsidRDefault="00465B00">
      <w:pPr>
        <w:pStyle w:val="a4"/>
        <w:numPr>
          <w:ilvl w:val="2"/>
          <w:numId w:val="1"/>
        </w:numPr>
        <w:tabs>
          <w:tab w:val="left" w:pos="1143"/>
        </w:tabs>
        <w:ind w:left="1143" w:right="5" w:hanging="36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разовом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подъеме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(без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перемещения):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мужчинами -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более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50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кг,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женщинами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 более 15 кг;</w:t>
      </w:r>
    </w:p>
    <w:p w:rsidR="00097D5E" w:rsidRDefault="00465B00">
      <w:pPr>
        <w:pStyle w:val="a4"/>
        <w:numPr>
          <w:ilvl w:val="2"/>
          <w:numId w:val="1"/>
        </w:numPr>
        <w:tabs>
          <w:tab w:val="left" w:pos="1142"/>
        </w:tabs>
        <w:ind w:left="1142" w:hanging="359"/>
        <w:rPr>
          <w:sz w:val="24"/>
        </w:rPr>
      </w:pPr>
      <w:r>
        <w:rPr>
          <w:color w:val="2D2D2D"/>
          <w:sz w:val="24"/>
        </w:rPr>
        <w:t>при чередовании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z w:val="24"/>
        </w:rPr>
        <w:t>другой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работой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(до</w:t>
      </w:r>
      <w:r>
        <w:rPr>
          <w:color w:val="2D2D2D"/>
          <w:spacing w:val="7"/>
          <w:sz w:val="24"/>
        </w:rPr>
        <w:t xml:space="preserve"> </w:t>
      </w:r>
      <w:r>
        <w:rPr>
          <w:color w:val="2D2D2D"/>
          <w:sz w:val="24"/>
        </w:rPr>
        <w:t>2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раз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час):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мужчинами</w:t>
      </w:r>
      <w:r>
        <w:rPr>
          <w:color w:val="2D2D2D"/>
          <w:spacing w:val="7"/>
          <w:sz w:val="24"/>
        </w:rPr>
        <w:t xml:space="preserve"> </w:t>
      </w:r>
      <w:r>
        <w:rPr>
          <w:color w:val="2D2D2D"/>
          <w:sz w:val="24"/>
        </w:rPr>
        <w:t>- до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30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кг,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pacing w:val="-2"/>
          <w:sz w:val="24"/>
        </w:rPr>
        <w:t>женщинами</w:t>
      </w:r>
    </w:p>
    <w:p w:rsidR="00097D5E" w:rsidRDefault="00465B00">
      <w:pPr>
        <w:pStyle w:val="a3"/>
        <w:ind w:left="1143"/>
      </w:pPr>
      <w:r>
        <w:rPr>
          <w:color w:val="2D2D2D"/>
        </w:rPr>
        <w:t>-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до 10</w:t>
      </w:r>
      <w:r>
        <w:rPr>
          <w:color w:val="2D2D2D"/>
          <w:spacing w:val="1"/>
        </w:rPr>
        <w:t xml:space="preserve"> </w:t>
      </w:r>
      <w:r>
        <w:rPr>
          <w:color w:val="2D2D2D"/>
          <w:spacing w:val="-5"/>
        </w:rPr>
        <w:t>кг;</w:t>
      </w:r>
    </w:p>
    <w:p w:rsidR="00097D5E" w:rsidRDefault="00465B00">
      <w:pPr>
        <w:pStyle w:val="a4"/>
        <w:numPr>
          <w:ilvl w:val="2"/>
          <w:numId w:val="1"/>
        </w:numPr>
        <w:tabs>
          <w:tab w:val="left" w:pos="1142"/>
        </w:tabs>
        <w:ind w:left="1142" w:hanging="359"/>
        <w:rPr>
          <w:sz w:val="24"/>
        </w:rPr>
      </w:pPr>
      <w:r>
        <w:rPr>
          <w:color w:val="2D2D2D"/>
          <w:sz w:val="24"/>
        </w:rPr>
        <w:t>постоянно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течение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дня: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мужчинами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15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кг, женщинами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7 </w:t>
      </w:r>
      <w:r>
        <w:rPr>
          <w:color w:val="2D2D2D"/>
          <w:spacing w:val="-5"/>
          <w:sz w:val="24"/>
        </w:rPr>
        <w:t>кг.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887"/>
        </w:tabs>
        <w:ind w:left="423" w:right="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переноске инструмента с одного рабочего места на другое травмоопасные части изолировать. При переносе электроинструмента или перерыве в работе отсоединить его от электрической сети.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863"/>
        </w:tabs>
        <w:ind w:left="423" w:right="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Очистку поверхностей и другие работы, связанные с выделением пыли, обе</w:t>
      </w:r>
      <w:r>
        <w:rPr>
          <w:color w:val="2D2D2D"/>
          <w:sz w:val="24"/>
        </w:rPr>
        <w:t>зжиривание поверхности производить в респираторах и защитных очках.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999"/>
        </w:tabs>
        <w:ind w:left="423" w:right="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Окраску внутренних поверхностей помещений производить кистью или валиком при открытых окнах или действующей общеобменной приточно-вытяжной вентиляции с применением средств индивидуальной з</w:t>
      </w:r>
      <w:r>
        <w:rPr>
          <w:color w:val="2D2D2D"/>
          <w:sz w:val="24"/>
        </w:rPr>
        <w:t>ащиты.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967"/>
        </w:tabs>
        <w:ind w:left="42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ходе работы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 ручным инструментом, электроинструментом, при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покраске выполнять работы только на том участке поверхности, до которого можно без труда дотянуться, чаще переставлять стремянку.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955"/>
        </w:tabs>
        <w:ind w:left="42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Применяемые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краски,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грунтовки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соответствовать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документам,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удостоверяющим их качество. Применение ЛКМ, водоэмульсионных красок, грунтовок, шпаклевок неизвестного состава запрещается.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987"/>
        </w:tabs>
        <w:ind w:left="423" w:right="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 xml:space="preserve">При работе с использованием эмалевых красок, нитрокрасок, лаков и других горючих ЛКМ руководствоваться </w:t>
      </w:r>
      <w:hyperlink r:id="rId7">
        <w:r>
          <w:rPr>
            <w:sz w:val="24"/>
          </w:rPr>
          <w:t>инструкцией по охране труда при окрасочных работах.</w:t>
        </w:r>
      </w:hyperlink>
    </w:p>
    <w:p w:rsidR="00097D5E" w:rsidRDefault="00097D5E">
      <w:pPr>
        <w:pStyle w:val="a4"/>
        <w:rPr>
          <w:sz w:val="24"/>
        </w:rPr>
        <w:sectPr w:rsidR="00097D5E">
          <w:pgSz w:w="11910" w:h="16840"/>
          <w:pgMar w:top="760" w:right="850" w:bottom="280" w:left="992" w:header="720" w:footer="720" w:gutter="0"/>
          <w:cols w:space="720"/>
        </w:sectPr>
      </w:pPr>
    </w:p>
    <w:p w:rsidR="00097D5E" w:rsidRDefault="00465B00">
      <w:pPr>
        <w:pStyle w:val="a4"/>
        <w:numPr>
          <w:ilvl w:val="1"/>
          <w:numId w:val="1"/>
        </w:numPr>
        <w:tabs>
          <w:tab w:val="left" w:pos="963"/>
        </w:tabs>
        <w:spacing w:before="68"/>
        <w:ind w:left="963" w:hanging="540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1066799</wp:posOffset>
                </wp:positionV>
                <wp:extent cx="7620" cy="1752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812E9" id="Graphic 8" o:spid="_x0000_s1026" style="position:absolute;margin-left:35.4pt;margin-top:84pt;width:.6pt;height:13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4046219</wp:posOffset>
                </wp:positionV>
                <wp:extent cx="7620" cy="1752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47E49" id="Graphic 9" o:spid="_x0000_s1026" style="position:absolute;margin-left:35.4pt;margin-top:318.6pt;width:.6pt;height:13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окраске,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подветренной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стороны.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1255"/>
          <w:tab w:val="left" w:pos="2019"/>
          <w:tab w:val="left" w:pos="3051"/>
          <w:tab w:val="left" w:pos="3507"/>
          <w:tab w:val="left" w:pos="5519"/>
          <w:tab w:val="left" w:pos="7319"/>
          <w:tab w:val="left" w:pos="7799"/>
          <w:tab w:val="left" w:pos="9167"/>
        </w:tabs>
        <w:ind w:left="423" w:right="3" w:firstLine="0"/>
        <w:rPr>
          <w:sz w:val="24"/>
        </w:rPr>
      </w:pP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работе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использованием</w:t>
      </w:r>
      <w:r>
        <w:rPr>
          <w:sz w:val="24"/>
        </w:rPr>
        <w:tab/>
      </w:r>
      <w:r>
        <w:rPr>
          <w:spacing w:val="-2"/>
          <w:sz w:val="24"/>
        </w:rPr>
        <w:t>грунтовочных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малярных</w:t>
      </w:r>
      <w:r>
        <w:rPr>
          <w:sz w:val="24"/>
        </w:rPr>
        <w:tab/>
      </w:r>
      <w:r>
        <w:rPr>
          <w:spacing w:val="-2"/>
          <w:sz w:val="24"/>
        </w:rPr>
        <w:t xml:space="preserve">составов </w:t>
      </w:r>
      <w:r>
        <w:rPr>
          <w:sz w:val="24"/>
        </w:rPr>
        <w:t xml:space="preserve">руководствоваться </w:t>
      </w:r>
      <w:hyperlink r:id="rId8">
        <w:r>
          <w:rPr>
            <w:sz w:val="24"/>
          </w:rPr>
          <w:t>инструкцией по охране труда при малярных работах</w:t>
        </w:r>
      </w:hyperlink>
      <w:r>
        <w:rPr>
          <w:sz w:val="24"/>
        </w:rPr>
        <w:t>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963"/>
        </w:tabs>
        <w:ind w:left="963" w:hanging="540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Во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избежание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травмирования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</w:t>
      </w:r>
      <w:r>
        <w:rPr>
          <w:color w:val="1B9CAB"/>
          <w:spacing w:val="-2"/>
          <w:sz w:val="24"/>
          <w:u w:val="single" w:color="1B9CAB"/>
        </w:rPr>
        <w:t xml:space="preserve"> допускается:</w:t>
      </w:r>
    </w:p>
    <w:p w:rsidR="00097D5E" w:rsidRDefault="00465B00">
      <w:pPr>
        <w:pStyle w:val="a4"/>
        <w:numPr>
          <w:ilvl w:val="2"/>
          <w:numId w:val="1"/>
        </w:numPr>
        <w:tabs>
          <w:tab w:val="left" w:pos="1143"/>
          <w:tab w:val="left" w:pos="2775"/>
          <w:tab w:val="left" w:pos="4403"/>
          <w:tab w:val="left" w:pos="4803"/>
          <w:tab w:val="left" w:pos="5183"/>
          <w:tab w:val="left" w:pos="7087"/>
          <w:tab w:val="left" w:pos="8611"/>
          <w:tab w:val="left" w:pos="9935"/>
        </w:tabs>
        <w:ind w:left="1143" w:hanging="360"/>
        <w:jc w:val="left"/>
        <w:rPr>
          <w:sz w:val="24"/>
        </w:rPr>
      </w:pPr>
      <w:r>
        <w:rPr>
          <w:color w:val="2D2D2D"/>
          <w:spacing w:val="-2"/>
          <w:sz w:val="24"/>
        </w:rPr>
        <w:t>использовать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неисправный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с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повреждениями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инструмент,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инвентарь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 xml:space="preserve">и </w:t>
      </w:r>
      <w:r>
        <w:rPr>
          <w:color w:val="2D2D2D"/>
          <w:sz w:val="24"/>
        </w:rPr>
        <w:t>вспомогательные средства, электроинструмент;</w:t>
      </w:r>
    </w:p>
    <w:p w:rsidR="00097D5E" w:rsidRDefault="00465B00">
      <w:pPr>
        <w:pStyle w:val="a4"/>
        <w:numPr>
          <w:ilvl w:val="2"/>
          <w:numId w:val="1"/>
        </w:numPr>
        <w:tabs>
          <w:tab w:val="left" w:pos="1143"/>
        </w:tabs>
        <w:ind w:left="1143" w:hanging="360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вращающимся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элементам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электроинструмента,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тормозить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рукой;</w:t>
      </w:r>
    </w:p>
    <w:p w:rsidR="00097D5E" w:rsidRDefault="00465B00">
      <w:pPr>
        <w:pStyle w:val="a4"/>
        <w:numPr>
          <w:ilvl w:val="2"/>
          <w:numId w:val="1"/>
        </w:numPr>
        <w:tabs>
          <w:tab w:val="left" w:pos="1143"/>
        </w:tabs>
        <w:ind w:left="1143" w:hanging="360"/>
        <w:jc w:val="left"/>
        <w:rPr>
          <w:sz w:val="24"/>
        </w:rPr>
      </w:pPr>
      <w:r>
        <w:rPr>
          <w:color w:val="2D2D2D"/>
          <w:sz w:val="24"/>
        </w:rPr>
        <w:t>работать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защитных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ограждений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части</w:t>
      </w:r>
      <w:r>
        <w:rPr>
          <w:color w:val="2D2D2D"/>
          <w:spacing w:val="-2"/>
          <w:sz w:val="24"/>
        </w:rPr>
        <w:t xml:space="preserve"> электроинструмента;</w:t>
      </w:r>
    </w:p>
    <w:p w:rsidR="00097D5E" w:rsidRDefault="00465B00">
      <w:pPr>
        <w:pStyle w:val="a4"/>
        <w:numPr>
          <w:ilvl w:val="2"/>
          <w:numId w:val="1"/>
        </w:numPr>
        <w:tabs>
          <w:tab w:val="left" w:pos="1143"/>
        </w:tabs>
        <w:ind w:left="1143" w:right="5" w:hanging="360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открытым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токоведущим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частям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оборудования,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оголенным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поврежденной изоляцией шнурам питания и проводке;</w:t>
      </w:r>
    </w:p>
    <w:p w:rsidR="00097D5E" w:rsidRDefault="00465B00">
      <w:pPr>
        <w:pStyle w:val="a4"/>
        <w:numPr>
          <w:ilvl w:val="2"/>
          <w:numId w:val="1"/>
        </w:numPr>
        <w:tabs>
          <w:tab w:val="left" w:pos="1143"/>
        </w:tabs>
        <w:ind w:left="1143" w:hanging="360"/>
        <w:jc w:val="left"/>
        <w:rPr>
          <w:sz w:val="24"/>
        </w:rPr>
      </w:pPr>
      <w:r>
        <w:rPr>
          <w:color w:val="2D2D2D"/>
          <w:sz w:val="24"/>
        </w:rPr>
        <w:t>мыть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руки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растворителях.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975"/>
        </w:tabs>
        <w:ind w:left="423" w:right="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выполнении ремонтных работ на высоте пользоваться испытанной, проверенной и исправной стремянкой.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963"/>
        </w:tabs>
        <w:ind w:left="963" w:hanging="540"/>
        <w:jc w:val="both"/>
        <w:rPr>
          <w:color w:val="2D2D2D"/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опирать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приставные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лестницы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оконные</w:t>
      </w:r>
      <w:r>
        <w:rPr>
          <w:color w:val="2D2D2D"/>
          <w:spacing w:val="-2"/>
          <w:sz w:val="24"/>
        </w:rPr>
        <w:t xml:space="preserve"> переплеты.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1055"/>
        </w:tabs>
        <w:ind w:left="42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На лестничных маршах ремонтные работы производить со специальных средств подмащивания, ножки которых имеют разную длину для обеспечения горизонтального положения рабочего настила.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1035"/>
        </w:tabs>
        <w:ind w:left="423" w:right="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Работы на высоте выше 1,8 м производить с применением страховочных систем, п</w:t>
      </w:r>
      <w:r>
        <w:rPr>
          <w:color w:val="2D2D2D"/>
          <w:sz w:val="24"/>
        </w:rPr>
        <w:t>рикрепляемых к конструкции сооружения, или с применением специальных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проверенных средств подмащивания.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963"/>
        </w:tabs>
        <w:ind w:left="963" w:hanging="540"/>
        <w:jc w:val="both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выполнении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ремонтных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необходимо:</w:t>
      </w:r>
    </w:p>
    <w:p w:rsidR="00097D5E" w:rsidRDefault="00465B00">
      <w:pPr>
        <w:pStyle w:val="a4"/>
        <w:numPr>
          <w:ilvl w:val="2"/>
          <w:numId w:val="1"/>
        </w:numPr>
        <w:tabs>
          <w:tab w:val="left" w:pos="1142"/>
        </w:tabs>
        <w:ind w:left="1142" w:hanging="359"/>
        <w:rPr>
          <w:sz w:val="24"/>
        </w:rPr>
      </w:pPr>
      <w:r>
        <w:rPr>
          <w:color w:val="2D2D2D"/>
          <w:sz w:val="24"/>
        </w:rPr>
        <w:t>быть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внимательным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работе,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отвлекаться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посторонними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делами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разговорами;</w:t>
      </w:r>
    </w:p>
    <w:p w:rsidR="00097D5E" w:rsidRDefault="00465B00">
      <w:pPr>
        <w:pStyle w:val="a4"/>
        <w:numPr>
          <w:ilvl w:val="2"/>
          <w:numId w:val="1"/>
        </w:numPr>
        <w:tabs>
          <w:tab w:val="left" w:pos="1143"/>
        </w:tabs>
        <w:ind w:left="1143" w:right="1" w:hanging="360"/>
        <w:rPr>
          <w:sz w:val="24"/>
        </w:rPr>
      </w:pPr>
      <w:r>
        <w:rPr>
          <w:color w:val="2D2D2D"/>
          <w:sz w:val="24"/>
        </w:rPr>
        <w:t>выполнять только ту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работу, которая поручена непосредственным руководителем при создании условий безопасного ее выполнения, и по выполнению которой работник прошел инструктаж по охране труда;</w:t>
      </w:r>
    </w:p>
    <w:p w:rsidR="00097D5E" w:rsidRDefault="00465B00">
      <w:pPr>
        <w:pStyle w:val="a4"/>
        <w:numPr>
          <w:ilvl w:val="2"/>
          <w:numId w:val="1"/>
        </w:numPr>
        <w:tabs>
          <w:tab w:val="left" w:pos="1143"/>
        </w:tabs>
        <w:ind w:left="1143" w:right="8" w:hanging="360"/>
        <w:rPr>
          <w:sz w:val="24"/>
        </w:rPr>
      </w:pPr>
      <w:r>
        <w:rPr>
          <w:color w:val="2D2D2D"/>
          <w:sz w:val="24"/>
        </w:rPr>
        <w:t>работать только с тем инструментом и приспособлениями, по работе с которым работник обучался безопасным методам и приемам выполнения работ;</w:t>
      </w:r>
    </w:p>
    <w:p w:rsidR="00097D5E" w:rsidRDefault="00465B00">
      <w:pPr>
        <w:pStyle w:val="a4"/>
        <w:numPr>
          <w:ilvl w:val="2"/>
          <w:numId w:val="1"/>
        </w:numPr>
        <w:tabs>
          <w:tab w:val="left" w:pos="1142"/>
        </w:tabs>
        <w:ind w:left="1142" w:hanging="359"/>
        <w:rPr>
          <w:sz w:val="24"/>
        </w:rPr>
      </w:pPr>
      <w:r>
        <w:rPr>
          <w:color w:val="2D2D2D"/>
          <w:sz w:val="24"/>
        </w:rPr>
        <w:t>правильно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применять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средства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индивидуальной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защиты.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975"/>
        </w:tabs>
        <w:ind w:left="423" w:right="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Во время ремонтных работ запрещается принимать пищу и курить. Хр</w:t>
      </w:r>
      <w:r>
        <w:rPr>
          <w:color w:val="2D2D2D"/>
          <w:sz w:val="24"/>
        </w:rPr>
        <w:t>анение пищевых продуктов в местах проведения ремонтных работ запрещается.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963"/>
        </w:tabs>
        <w:ind w:left="423" w:right="6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проветривании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помещений,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окна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открывать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осторожно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рывков,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фиксировать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 открытом положении ограничителями.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975"/>
        </w:tabs>
        <w:ind w:left="42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 xml:space="preserve">При проведении ремонтных работ соблюдать настоящую инструкцию по </w:t>
      </w:r>
      <w:r>
        <w:rPr>
          <w:color w:val="2D2D2D"/>
          <w:sz w:val="24"/>
        </w:rPr>
        <w:t>охране труда, инструкции по применению инструментов, правила личной гигиены и санитарно- гигиенические нормы, установленный режим рабочего времени (труда) и времени отдыха.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1019"/>
        </w:tabs>
        <w:ind w:left="42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Не оставлять без присмотра инструменты, гвозди, и другие мелкие детали, стекло, лак</w:t>
      </w:r>
      <w:r>
        <w:rPr>
          <w:color w:val="2D2D2D"/>
          <w:sz w:val="24"/>
        </w:rPr>
        <w:t>окрасочные средства, шпаклевку и т.д. во избежание травм посторонних.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963"/>
        </w:tabs>
        <w:spacing w:before="1"/>
        <w:ind w:left="963" w:hanging="540"/>
        <w:jc w:val="both"/>
        <w:rPr>
          <w:color w:val="2D2D2D"/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собирать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мусор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незащищенными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руками,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использовать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совок 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щетку</w:t>
      </w:r>
      <w:r>
        <w:rPr>
          <w:color w:val="2D2D2D"/>
          <w:spacing w:val="-2"/>
          <w:sz w:val="24"/>
        </w:rPr>
        <w:t xml:space="preserve"> (веник).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1055"/>
        </w:tabs>
        <w:ind w:left="42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 xml:space="preserve">Не использовать для сидения и (или) в виде подставки случайные предметы и </w:t>
      </w:r>
      <w:r>
        <w:rPr>
          <w:color w:val="2D2D2D"/>
          <w:spacing w:val="-2"/>
          <w:sz w:val="24"/>
        </w:rPr>
        <w:t>оборудование.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963"/>
        </w:tabs>
        <w:ind w:left="963" w:hanging="540"/>
        <w:jc w:val="both"/>
        <w:rPr>
          <w:color w:val="2D2D2D"/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перемещении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обращать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внимание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неровности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скользкие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места.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1151"/>
        </w:tabs>
        <w:spacing w:before="2" w:line="237" w:lineRule="auto"/>
        <w:ind w:left="423" w:right="9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Не допускать к ремонтным работам, работе с ручным инструментом и электроинструментом,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приготовлению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красок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переноске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емкостей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красками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грунтовками посторонних и необученных лиц.</w:t>
      </w:r>
    </w:p>
    <w:p w:rsidR="00097D5E" w:rsidRDefault="00465B00">
      <w:pPr>
        <w:pStyle w:val="1"/>
        <w:numPr>
          <w:ilvl w:val="0"/>
          <w:numId w:val="1"/>
        </w:numPr>
        <w:tabs>
          <w:tab w:val="left" w:pos="663"/>
        </w:tabs>
        <w:spacing w:before="6"/>
        <w:ind w:left="663"/>
        <w:jc w:val="both"/>
      </w:pPr>
      <w:bookmarkStart w:id="5" w:name="4._Требования_охраны_труда_в_аварийных_с"/>
      <w:bookmarkEnd w:id="5"/>
      <w:r>
        <w:rPr>
          <w:color w:val="2D2D2D"/>
        </w:rPr>
        <w:t>Требования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тру</w:t>
      </w:r>
      <w:r>
        <w:rPr>
          <w:color w:val="2D2D2D"/>
        </w:rPr>
        <w:t>да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аварийных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ситуациях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939"/>
        </w:tabs>
        <w:ind w:left="423" w:right="8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Не допускается приступать к ремонтным работам при плохом самочувствии или внезапной болезни.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859"/>
        </w:tabs>
        <w:ind w:left="423" w:right="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обнаружении неисправности респиратора покинуть помещение, при неисправности иного средства индивидуальной защиты прекратить работу. Заменить средство индивидуальной защиты.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915"/>
        </w:tabs>
        <w:ind w:left="423" w:right="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обнаружении неисправности ручного инструмента или приспособлений работу пре</w:t>
      </w:r>
      <w:r>
        <w:rPr>
          <w:color w:val="2D2D2D"/>
          <w:sz w:val="24"/>
        </w:rPr>
        <w:t>кратить. При неисправности, перегреве частей и деталей электроинструмента или ощущения</w:t>
      </w:r>
      <w:r>
        <w:rPr>
          <w:color w:val="2D2D2D"/>
          <w:spacing w:val="27"/>
          <w:sz w:val="24"/>
        </w:rPr>
        <w:t xml:space="preserve">  </w:t>
      </w:r>
      <w:r>
        <w:rPr>
          <w:color w:val="2D2D2D"/>
          <w:sz w:val="24"/>
        </w:rPr>
        <w:t>действия</w:t>
      </w:r>
      <w:r>
        <w:rPr>
          <w:color w:val="2D2D2D"/>
          <w:spacing w:val="27"/>
          <w:sz w:val="24"/>
        </w:rPr>
        <w:t xml:space="preserve">  </w:t>
      </w:r>
      <w:r>
        <w:rPr>
          <w:color w:val="2D2D2D"/>
          <w:sz w:val="24"/>
        </w:rPr>
        <w:t>электрического</w:t>
      </w:r>
      <w:r>
        <w:rPr>
          <w:color w:val="2D2D2D"/>
          <w:spacing w:val="79"/>
          <w:w w:val="150"/>
          <w:sz w:val="24"/>
        </w:rPr>
        <w:t xml:space="preserve"> </w:t>
      </w:r>
      <w:r>
        <w:rPr>
          <w:color w:val="2D2D2D"/>
          <w:sz w:val="24"/>
        </w:rPr>
        <w:t>тока,</w:t>
      </w:r>
      <w:r>
        <w:rPr>
          <w:color w:val="2D2D2D"/>
          <w:spacing w:val="26"/>
          <w:sz w:val="24"/>
        </w:rPr>
        <w:t xml:space="preserve">  </w:t>
      </w:r>
      <w:r>
        <w:rPr>
          <w:color w:val="2D2D2D"/>
          <w:sz w:val="24"/>
        </w:rPr>
        <w:t>запаха</w:t>
      </w:r>
      <w:r>
        <w:rPr>
          <w:color w:val="2D2D2D"/>
          <w:spacing w:val="28"/>
          <w:sz w:val="24"/>
        </w:rPr>
        <w:t xml:space="preserve">  </w:t>
      </w:r>
      <w:r>
        <w:rPr>
          <w:color w:val="2D2D2D"/>
          <w:sz w:val="24"/>
        </w:rPr>
        <w:t>тлеющей</w:t>
      </w:r>
      <w:r>
        <w:rPr>
          <w:color w:val="2D2D2D"/>
          <w:spacing w:val="26"/>
          <w:sz w:val="24"/>
        </w:rPr>
        <w:t xml:space="preserve">  </w:t>
      </w:r>
      <w:r>
        <w:rPr>
          <w:color w:val="2D2D2D"/>
          <w:sz w:val="24"/>
        </w:rPr>
        <w:t>изоляции</w:t>
      </w:r>
      <w:r>
        <w:rPr>
          <w:color w:val="2D2D2D"/>
          <w:spacing w:val="26"/>
          <w:sz w:val="24"/>
        </w:rPr>
        <w:t xml:space="preserve">  </w:t>
      </w:r>
      <w:r>
        <w:rPr>
          <w:color w:val="2D2D2D"/>
          <w:spacing w:val="-2"/>
          <w:sz w:val="24"/>
        </w:rPr>
        <w:t>электропроводки</w:t>
      </w:r>
    </w:p>
    <w:p w:rsidR="00097D5E" w:rsidRDefault="00097D5E">
      <w:pPr>
        <w:pStyle w:val="a4"/>
        <w:rPr>
          <w:sz w:val="24"/>
        </w:rPr>
        <w:sectPr w:rsidR="00097D5E">
          <w:pgSz w:w="11910" w:h="16840"/>
          <w:pgMar w:top="760" w:right="850" w:bottom="280" w:left="992" w:header="720" w:footer="720" w:gutter="0"/>
          <w:cols w:space="720"/>
        </w:sectPr>
      </w:pPr>
    </w:p>
    <w:p w:rsidR="00097D5E" w:rsidRDefault="00465B00">
      <w:pPr>
        <w:pStyle w:val="a3"/>
        <w:spacing w:before="68"/>
        <w:ind w:right="10"/>
      </w:pPr>
      <w:r>
        <w:rPr>
          <w:color w:val="2D2D2D"/>
        </w:rPr>
        <w:lastRenderedPageBreak/>
        <w:t>прекратить работу и отсоединить его от электрической сети. Заменить инструмент на</w:t>
      </w:r>
      <w:r>
        <w:rPr>
          <w:color w:val="2D2D2D"/>
        </w:rPr>
        <w:t xml:space="preserve"> исправный, доложить непосредственному руководителю.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947"/>
        </w:tabs>
        <w:ind w:left="423" w:right="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Пролитые на пол грунтовочные или малярные составы собрать сухими, хорошо впитывающими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тряпками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ветошью.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Пролитые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ЛКМ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убрать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применением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опилок,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песка или сорбирующих материалов и протереть ветошью, смоченной соответствующим растворителем. Очищенную поверхность обработать водой с моющим средством.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887"/>
        </w:tabs>
        <w:ind w:left="423" w:right="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попадании краски на кожу рук обтереть руки мягкой сухой ветошью, затем для очистки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применить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очищающие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пасты,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кремы,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гели,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предназначенные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использования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при работах, связанных с устойчивыми загрязнениями. Вымыть руки водой с мылом.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871"/>
        </w:tabs>
        <w:ind w:left="423" w:right="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Прекратить работу при неисправности стремянок, лестниц и сообщить о данном факте непосредственному руководителю.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939"/>
        </w:tabs>
        <w:ind w:left="423" w:right="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обнаружении признаков головокружения, отравления или раздражения кожи, слизистых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оболочек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глаз,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верхних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дыхательных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путей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получении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иных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травм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необходимо прекратить работу, позвать на помощь, воспользоваться аптечкой первой помощи, поставить в изве</w:t>
      </w:r>
      <w:r>
        <w:rPr>
          <w:color w:val="2D2D2D"/>
          <w:sz w:val="24"/>
        </w:rPr>
        <w:t>стность непосредственного руководителя, обратиться в медицинское учреждение или вызвать скорую помощь по телефону 03 (103).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843"/>
        </w:tabs>
        <w:ind w:left="423" w:right="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получении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травмы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иным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работником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принять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меры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предотвращению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воздействия травмирующих факторов на потерпевшего, оказать ему первую помощь, воспользовавшись аптечкой, при необходимости, вызвать скорую медицинскую помощь по телефону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03 (103) и сообщить о происшествии непосредственному руководителю.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847"/>
        </w:tabs>
        <w:ind w:left="42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случае возгорания</w:t>
      </w:r>
      <w:r>
        <w:rPr>
          <w:color w:val="2D2D2D"/>
          <w:sz w:val="24"/>
        </w:rPr>
        <w:t xml:space="preserve"> немедленно прекратить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работу, принять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меры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 эвакуации людей из данного помещения в безопасное место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(при наличии иных работников), оповестить голосом о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пожаре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вручную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задействовать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АПС,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вызвать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пожарную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охрану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телефону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01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(101,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112), сообщить руково</w:t>
      </w:r>
      <w:r>
        <w:rPr>
          <w:color w:val="2D2D2D"/>
          <w:sz w:val="24"/>
        </w:rPr>
        <w:t xml:space="preserve">дителю. При условии отсутствия угрозы жизни и здоровью людей принять меры к ликвидации пожара в начальной стадии с помощью первичных средств </w:t>
      </w:r>
      <w:r>
        <w:rPr>
          <w:color w:val="2D2D2D"/>
          <w:spacing w:val="-2"/>
          <w:sz w:val="24"/>
        </w:rPr>
        <w:t>пожаротушения.</w:t>
      </w:r>
    </w:p>
    <w:p w:rsidR="00097D5E" w:rsidRDefault="00465B00">
      <w:pPr>
        <w:pStyle w:val="1"/>
        <w:numPr>
          <w:ilvl w:val="0"/>
          <w:numId w:val="1"/>
        </w:numPr>
        <w:tabs>
          <w:tab w:val="left" w:pos="663"/>
        </w:tabs>
        <w:ind w:left="663"/>
        <w:jc w:val="both"/>
      </w:pPr>
      <w:bookmarkStart w:id="6" w:name="5._Требования_охраны_труда_по_окончании_"/>
      <w:bookmarkEnd w:id="6"/>
      <w:r>
        <w:rPr>
          <w:color w:val="2D2D2D"/>
        </w:rPr>
        <w:t>Требования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окончании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</w:rPr>
        <w:t>работы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851"/>
        </w:tabs>
        <w:ind w:left="42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Емкости с ЛКМ или малярными составами по окончании работы плотно закрыть и сдать на склад. Плотно закрыть пустую тару из-под краски, расположить вне помещений в специально отведенных местах на приспособленных площадках.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855"/>
        </w:tabs>
        <w:ind w:left="423" w:right="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Собрать использованный обтирочный ма</w:t>
      </w:r>
      <w:r>
        <w:rPr>
          <w:color w:val="2D2D2D"/>
          <w:sz w:val="24"/>
        </w:rPr>
        <w:t>териал и утилизировать в мусорный контейнер, установленный на площадке сбора бытовых отходов.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943"/>
        </w:tabs>
        <w:ind w:left="42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Отключить от электросети используемый электроинструмент. Произвести очистку ручного инструмента, разместить в места хранения.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843"/>
        </w:tabs>
        <w:ind w:left="423" w:right="5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Снять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спецодежду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иные СИЗ,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очистить,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проверить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 целостность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разместить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места </w:t>
      </w:r>
      <w:r>
        <w:rPr>
          <w:color w:val="2D2D2D"/>
          <w:spacing w:val="-2"/>
          <w:sz w:val="24"/>
        </w:rPr>
        <w:t>хранения.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843"/>
        </w:tabs>
        <w:ind w:left="843" w:hanging="420"/>
        <w:jc w:val="both"/>
        <w:rPr>
          <w:color w:val="2D2D2D"/>
          <w:sz w:val="24"/>
        </w:rPr>
      </w:pPr>
      <w:r>
        <w:rPr>
          <w:color w:val="2D2D2D"/>
          <w:sz w:val="24"/>
        </w:rPr>
        <w:t>Удостовериться,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помещение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приведено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пожаробезопасное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состояние.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887"/>
        </w:tabs>
        <w:ind w:left="423" w:right="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Очистить кожу рук, применив очищающие пасты, кремы, гели, предназначенные для использования при работах, связанных с тру</w:t>
      </w:r>
      <w:r>
        <w:rPr>
          <w:color w:val="2D2D2D"/>
          <w:sz w:val="24"/>
        </w:rPr>
        <w:t>дносмываемыми и устойчивыми загрязнениями.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983"/>
        </w:tabs>
        <w:ind w:left="423" w:right="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Вымыть лицо, руки водой с мылом, нанести на кожу рук регенерирующий (восстанавливающий) крем (эмульсию).</w:t>
      </w:r>
    </w:p>
    <w:p w:rsidR="00097D5E" w:rsidRDefault="00465B00">
      <w:pPr>
        <w:pStyle w:val="a4"/>
        <w:numPr>
          <w:ilvl w:val="1"/>
          <w:numId w:val="1"/>
        </w:numPr>
        <w:tabs>
          <w:tab w:val="left" w:pos="843"/>
        </w:tabs>
        <w:spacing w:before="1" w:line="237" w:lineRule="auto"/>
        <w:ind w:left="423" w:right="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Сообщить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непосредственному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руководителю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выявленных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неисправностях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инструмента 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вспомогательных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средств,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электроинструмента,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недостатках,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влияющих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охрану и безопасность труда, пожарную и электробезопасность, замеченных во время работы.</w:t>
      </w:r>
    </w:p>
    <w:sectPr w:rsidR="00097D5E">
      <w:pgSz w:w="11910" w:h="16840"/>
      <w:pgMar w:top="76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70DB2"/>
    <w:multiLevelType w:val="multilevel"/>
    <w:tmpl w:val="8A5C53B0"/>
    <w:lvl w:ilvl="0">
      <w:start w:val="2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28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144" w:hanging="428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5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355D6238"/>
    <w:multiLevelType w:val="hybridMultilevel"/>
    <w:tmpl w:val="A90E00D8"/>
    <w:lvl w:ilvl="0" w:tplc="B2F8673E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3BF0D592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2" w:tplc="CBF0543E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51408A8C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 w:tplc="A9024E42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 w:tplc="AF12E8A8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37ECAE10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 w:tplc="14FEA16E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9496A7BE"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7AC01A5"/>
    <w:multiLevelType w:val="multilevel"/>
    <w:tmpl w:val="F542799A"/>
    <w:lvl w:ilvl="0">
      <w:start w:val="1"/>
      <w:numFmt w:val="decimal"/>
      <w:lvlText w:val="%1"/>
      <w:lvlJc w:val="left"/>
      <w:pPr>
        <w:ind w:left="424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44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7D5E"/>
    <w:rsid w:val="00097D5E"/>
    <w:rsid w:val="0046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C253"/>
  <w15:docId w15:val="{5B63641B-EA85-4D8B-893A-84036BC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74" w:lineRule="exact"/>
      <w:ind w:left="66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5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3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58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2681</Words>
  <Characters>15286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2024-12-19T04:01:00Z</dcterms:created>
  <dcterms:modified xsi:type="dcterms:W3CDTF">2024-12-19T03:54:00Z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2024-12-19T00:00:00Z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D:20220218124740</vt:lpwstr>
  </property>
</Properties>
</file>