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99" w:rsidRDefault="003D0099">
      <w:pPr>
        <w:pStyle w:val="a3"/>
        <w:ind w:left="753"/>
        <w:rPr>
          <w:sz w:val="20"/>
        </w:rPr>
      </w:pPr>
    </w:p>
    <w:p w:rsidR="005E595D" w:rsidRPr="005E595D" w:rsidRDefault="005E595D" w:rsidP="005E595D">
      <w:pPr>
        <w:ind w:left="470"/>
        <w:rPr>
          <w:sz w:val="20"/>
          <w:szCs w:val="24"/>
        </w:rPr>
      </w:pPr>
    </w:p>
    <w:p w:rsidR="005E595D" w:rsidRPr="005E595D" w:rsidRDefault="005E595D" w:rsidP="005E595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5E595D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9" name="Рисунок 9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E595D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E595D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E595D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E595D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E595D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5E595D">
        <w:rPr>
          <w:sz w:val="24"/>
          <w:szCs w:val="24"/>
          <w:lang w:eastAsia="ru-RU"/>
        </w:rPr>
        <w:t>тел</w:t>
      </w:r>
      <w:r w:rsidRPr="005E595D">
        <w:rPr>
          <w:sz w:val="24"/>
          <w:szCs w:val="24"/>
          <w:lang w:val="en-US" w:eastAsia="ru-RU"/>
        </w:rPr>
        <w:t>. 8 (928) 593-61-84, e-mail:</w:t>
      </w:r>
      <w:r w:rsidRPr="005E595D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5E595D" w:rsidRPr="005E595D" w:rsidRDefault="005E595D" w:rsidP="005E595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5E595D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E595D" w:rsidRPr="005E595D" w:rsidRDefault="005E595D" w:rsidP="005E595D">
      <w:pPr>
        <w:spacing w:before="91"/>
        <w:ind w:firstLine="708"/>
        <w:jc w:val="both"/>
        <w:rPr>
          <w:sz w:val="24"/>
          <w:szCs w:val="24"/>
        </w:rPr>
      </w:pPr>
    </w:p>
    <w:p w:rsidR="005E595D" w:rsidRPr="005E595D" w:rsidRDefault="005E595D" w:rsidP="005E595D">
      <w:pPr>
        <w:spacing w:before="91"/>
        <w:ind w:firstLine="708"/>
        <w:jc w:val="both"/>
        <w:rPr>
          <w:sz w:val="24"/>
          <w:szCs w:val="24"/>
        </w:rPr>
      </w:pPr>
    </w:p>
    <w:p w:rsidR="005E595D" w:rsidRPr="005E595D" w:rsidRDefault="005E595D" w:rsidP="005E595D">
      <w:pPr>
        <w:spacing w:before="91"/>
        <w:ind w:firstLine="708"/>
        <w:jc w:val="both"/>
        <w:rPr>
          <w:sz w:val="24"/>
          <w:szCs w:val="24"/>
        </w:rPr>
      </w:pPr>
    </w:p>
    <w:p w:rsidR="005E595D" w:rsidRPr="005E595D" w:rsidRDefault="005E595D" w:rsidP="005E595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E595D" w:rsidRPr="005E595D" w:rsidTr="00405E8F">
        <w:trPr>
          <w:trHeight w:val="1820"/>
        </w:trPr>
        <w:tc>
          <w:tcPr>
            <w:tcW w:w="4253" w:type="dxa"/>
            <w:hideMark/>
          </w:tcPr>
          <w:p w:rsidR="005E595D" w:rsidRPr="005E595D" w:rsidRDefault="005E595D" w:rsidP="005E595D">
            <w:pPr>
              <w:spacing w:line="262" w:lineRule="exact"/>
              <w:ind w:left="50"/>
              <w:rPr>
                <w:sz w:val="24"/>
              </w:rPr>
            </w:pPr>
            <w:r w:rsidRPr="005E595D">
              <w:rPr>
                <w:spacing w:val="-2"/>
                <w:sz w:val="24"/>
              </w:rPr>
              <w:t>Согласовано</w:t>
            </w:r>
          </w:p>
          <w:p w:rsidR="005E595D" w:rsidRPr="005E595D" w:rsidRDefault="005E595D" w:rsidP="005E595D">
            <w:pPr>
              <w:ind w:left="50" w:right="260"/>
              <w:rPr>
                <w:sz w:val="24"/>
              </w:rPr>
            </w:pPr>
            <w:r w:rsidRPr="005E595D">
              <w:rPr>
                <w:sz w:val="24"/>
              </w:rPr>
              <w:t>Председатель профсоюзного комитета МКОУ «Хелетуринская</w:t>
            </w:r>
            <w:r w:rsidRPr="005E595D">
              <w:rPr>
                <w:spacing w:val="40"/>
                <w:sz w:val="24"/>
              </w:rPr>
              <w:t xml:space="preserve"> </w:t>
            </w:r>
            <w:r w:rsidRPr="005E595D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E595D" w:rsidRPr="005E595D" w:rsidRDefault="005E595D" w:rsidP="005E595D">
            <w:pPr>
              <w:spacing w:line="230" w:lineRule="auto"/>
              <w:ind w:left="435" w:right="1790"/>
              <w:rPr>
                <w:sz w:val="24"/>
              </w:rPr>
            </w:pPr>
            <w:r w:rsidRPr="005E595D">
              <w:rPr>
                <w:spacing w:val="-2"/>
                <w:sz w:val="24"/>
              </w:rPr>
              <w:t xml:space="preserve">Утверждено </w:t>
            </w:r>
            <w:r w:rsidRPr="005E595D">
              <w:rPr>
                <w:sz w:val="24"/>
              </w:rPr>
              <w:t>приказом</w:t>
            </w:r>
            <w:r w:rsidRPr="005E595D">
              <w:rPr>
                <w:spacing w:val="-15"/>
                <w:sz w:val="24"/>
              </w:rPr>
              <w:t xml:space="preserve"> </w:t>
            </w:r>
            <w:r w:rsidRPr="005E595D">
              <w:rPr>
                <w:sz w:val="24"/>
              </w:rPr>
              <w:t>МКОУ</w:t>
            </w:r>
          </w:p>
          <w:p w:rsidR="005E595D" w:rsidRPr="005E595D" w:rsidRDefault="005E595D" w:rsidP="005E595D">
            <w:pPr>
              <w:spacing w:before="4" w:line="235" w:lineRule="auto"/>
              <w:ind w:left="435" w:right="107"/>
              <w:rPr>
                <w:sz w:val="24"/>
              </w:rPr>
            </w:pPr>
            <w:r w:rsidRPr="005E595D">
              <w:rPr>
                <w:spacing w:val="-2"/>
                <w:sz w:val="24"/>
              </w:rPr>
              <w:t>«Хелетуринская</w:t>
            </w:r>
            <w:r w:rsidRPr="005E595D">
              <w:rPr>
                <w:spacing w:val="-13"/>
                <w:sz w:val="24"/>
              </w:rPr>
              <w:t xml:space="preserve"> </w:t>
            </w:r>
            <w:r w:rsidRPr="005E595D">
              <w:rPr>
                <w:spacing w:val="-2"/>
                <w:sz w:val="24"/>
              </w:rPr>
              <w:t>СОШ»</w:t>
            </w:r>
            <w:r w:rsidRPr="005E595D">
              <w:rPr>
                <w:spacing w:val="-13"/>
                <w:sz w:val="24"/>
              </w:rPr>
              <w:t xml:space="preserve"> </w:t>
            </w:r>
            <w:r w:rsidRPr="005E595D">
              <w:rPr>
                <w:spacing w:val="-2"/>
                <w:sz w:val="24"/>
              </w:rPr>
              <w:t xml:space="preserve">от </w:t>
            </w:r>
            <w:r w:rsidRPr="005E595D">
              <w:rPr>
                <w:sz w:val="24"/>
              </w:rPr>
              <w:t>28.12.2024</w:t>
            </w:r>
            <w:r w:rsidRPr="005E595D">
              <w:rPr>
                <w:spacing w:val="40"/>
                <w:sz w:val="24"/>
              </w:rPr>
              <w:t xml:space="preserve"> </w:t>
            </w:r>
            <w:r w:rsidRPr="005E595D">
              <w:rPr>
                <w:sz w:val="24"/>
              </w:rPr>
              <w:t>№ 40</w:t>
            </w:r>
          </w:p>
          <w:p w:rsidR="005E595D" w:rsidRPr="005E595D" w:rsidRDefault="005E595D" w:rsidP="005E595D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5E595D">
              <w:rPr>
                <w:spacing w:val="-2"/>
                <w:sz w:val="24"/>
                <w:lang w:val="en-US"/>
              </w:rPr>
              <w:t>ВрИО директора</w:t>
            </w:r>
            <w:r w:rsidRPr="005E595D">
              <w:rPr>
                <w:sz w:val="24"/>
                <w:u w:val="single"/>
                <w:lang w:val="en-US"/>
              </w:rPr>
              <w:tab/>
            </w:r>
            <w:r w:rsidRPr="005E595D">
              <w:rPr>
                <w:spacing w:val="-2"/>
                <w:sz w:val="24"/>
                <w:lang w:val="en-US"/>
              </w:rPr>
              <w:t>Ю. М. Юсупов</w:t>
            </w:r>
          </w:p>
          <w:p w:rsidR="005E595D" w:rsidRPr="005E595D" w:rsidRDefault="005E595D" w:rsidP="005E595D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3D0099" w:rsidRDefault="003D0099">
      <w:pPr>
        <w:pStyle w:val="a3"/>
        <w:ind w:left="0"/>
        <w:rPr>
          <w:sz w:val="36"/>
        </w:rPr>
      </w:pPr>
    </w:p>
    <w:p w:rsidR="003D0099" w:rsidRDefault="003D0099">
      <w:pPr>
        <w:pStyle w:val="a3"/>
        <w:ind w:left="0"/>
        <w:rPr>
          <w:sz w:val="36"/>
        </w:rPr>
      </w:pPr>
    </w:p>
    <w:p w:rsidR="003D0099" w:rsidRDefault="003D0099">
      <w:pPr>
        <w:pStyle w:val="a3"/>
        <w:spacing w:before="102"/>
        <w:ind w:left="0"/>
        <w:rPr>
          <w:sz w:val="36"/>
        </w:rPr>
      </w:pPr>
    </w:p>
    <w:p w:rsidR="003D0099" w:rsidRDefault="005E595D">
      <w:pPr>
        <w:ind w:left="750" w:right="473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3D0099" w:rsidRDefault="005E595D">
      <w:pPr>
        <w:spacing w:before="4" w:line="413" w:lineRule="exact"/>
        <w:ind w:left="750" w:right="472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2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с</w:t>
      </w:r>
      <w:r>
        <w:rPr>
          <w:color w:val="2D2D2D"/>
          <w:spacing w:val="-2"/>
          <w:sz w:val="36"/>
        </w:rPr>
        <w:t xml:space="preserve"> водонагревателем</w:t>
      </w:r>
    </w:p>
    <w:p w:rsidR="003D0099" w:rsidRDefault="005E595D">
      <w:pPr>
        <w:spacing w:line="413" w:lineRule="exact"/>
        <w:ind w:left="750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12.04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ind w:left="0"/>
        <w:rPr>
          <w:sz w:val="20"/>
        </w:rPr>
      </w:pPr>
    </w:p>
    <w:p w:rsidR="003D0099" w:rsidRDefault="003D0099">
      <w:pPr>
        <w:pStyle w:val="a3"/>
        <w:spacing w:before="170"/>
        <w:ind w:left="0"/>
        <w:rPr>
          <w:sz w:val="20"/>
        </w:rPr>
      </w:pPr>
      <w:bookmarkStart w:id="0" w:name="_GoBack"/>
      <w:bookmarkEnd w:id="0"/>
    </w:p>
    <w:p w:rsidR="003D0099" w:rsidRDefault="003D0099">
      <w:pPr>
        <w:pStyle w:val="a3"/>
        <w:rPr>
          <w:sz w:val="20"/>
        </w:rPr>
        <w:sectPr w:rsidR="003D0099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3D0099" w:rsidRDefault="005E595D">
      <w:pPr>
        <w:spacing w:before="68"/>
        <w:ind w:left="750" w:right="47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4745735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3F68" id="Graphic 5" o:spid="_x0000_s1026" style="position:absolute;margin-left:35.3pt;margin-top:373.7pt;width:.75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J1LAIAANoEAAAOAAAAZHJzL2Uyb0RvYy54bWysVMFu2zAMvQ/YPwi6L07SZV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по_охране_труда_при_работе_с_водонагрева"/>
      <w:bookmarkEnd w:id="1"/>
      <w:r>
        <w:rPr>
          <w:b/>
          <w:spacing w:val="-2"/>
          <w:sz w:val="24"/>
        </w:rPr>
        <w:t>ИНСТРУКЦИЯ</w:t>
      </w:r>
    </w:p>
    <w:p w:rsidR="003D0099" w:rsidRDefault="005E595D">
      <w:pPr>
        <w:pStyle w:val="a3"/>
        <w:spacing w:before="2"/>
        <w:ind w:left="750" w:right="465"/>
        <w:jc w:val="center"/>
      </w:pPr>
      <w:r>
        <w:rPr>
          <w:color w:val="2D2D2D"/>
        </w:rPr>
        <w:t>по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 работе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водонагревателем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(электротитаном,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2"/>
        </w:rPr>
        <w:t>бойлером)</w:t>
      </w:r>
    </w:p>
    <w:p w:rsidR="003D0099" w:rsidRDefault="003D0099">
      <w:pPr>
        <w:pStyle w:val="a3"/>
        <w:ind w:left="0"/>
      </w:pPr>
    </w:p>
    <w:p w:rsidR="003D0099" w:rsidRDefault="005E595D">
      <w:pPr>
        <w:pStyle w:val="1"/>
        <w:numPr>
          <w:ilvl w:val="0"/>
          <w:numId w:val="2"/>
        </w:numPr>
        <w:tabs>
          <w:tab w:val="left" w:pos="667"/>
        </w:tabs>
        <w:ind w:left="667" w:hanging="244"/>
        <w:jc w:val="both"/>
      </w:pPr>
      <w:bookmarkStart w:id="2" w:name="1._Общие_требования_охраны_труда"/>
      <w:bookmarkEnd w:id="2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4"/>
        </w:rPr>
        <w:t>труда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1353"/>
        </w:tabs>
        <w:ind w:left="423" w:right="133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80"/>
          <w:sz w:val="24"/>
        </w:rPr>
        <w:t xml:space="preserve">  </w:t>
      </w:r>
      <w:r>
        <w:rPr>
          <w:b/>
          <w:color w:val="2D2D2D"/>
          <w:sz w:val="24"/>
        </w:rPr>
        <w:t>с водонагревателем</w:t>
      </w:r>
      <w:r>
        <w:rPr>
          <w:b/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(электротитаном,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бойлером)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составлена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Типовых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 охране труда для работников предприятий торговли и общественного питания ТОИ Р-95120- (001-033)-95, с учетом СП 2.3/2.4.3590-20 «Санитарно-эпидемиологические требования к организации общественного питани</w:t>
      </w:r>
      <w:r>
        <w:rPr>
          <w:color w:val="2D2D2D"/>
          <w:sz w:val="24"/>
        </w:rPr>
        <w:t>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населения», введенных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действие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 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января 2021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года, ГОСТом Р 12.0.007-2009 "Система стандартов безопасности труда. Система управления охраной труда в организации. Общие требования по разработке, применению".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35"/>
        </w:tabs>
        <w:spacing w:before="1"/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самостоятельной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водонагревателем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допуск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</w:t>
      </w:r>
      <w:r>
        <w:rPr>
          <w:color w:val="2D2D2D"/>
          <w:sz w:val="24"/>
        </w:rPr>
        <w:t>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 инфекционных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заболеваниях,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гигиенич</w:t>
      </w:r>
      <w:r>
        <w:rPr>
          <w:color w:val="2D2D2D"/>
          <w:sz w:val="24"/>
        </w:rPr>
        <w:t>еской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 xml:space="preserve">и аттестации с допуском к работе, прошедшие вводный и первичный инструктаж по охране труда, ознакомившиеся с настоящей инструкцией по охране труда и должностной </w:t>
      </w:r>
      <w:r>
        <w:rPr>
          <w:color w:val="2D2D2D"/>
          <w:spacing w:val="-2"/>
          <w:sz w:val="24"/>
        </w:rPr>
        <w:t>инструкцией.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41"/>
        </w:tabs>
        <w:spacing w:before="1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Во время работы с водонагревателем (электротитаном, бойлером) дол</w:t>
      </w:r>
      <w:r>
        <w:rPr>
          <w:color w:val="2D2D2D"/>
          <w:sz w:val="24"/>
        </w:rPr>
        <w:t>жны строго соблюдаться положения настоящей инструкции по охране, Правила внутреннего трудового распорядка и установленные в общеобразовательной организации режимы труда и отдыха.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42" w:lineRule="auto"/>
        <w:ind w:left="423" w:right="139" w:firstLine="0"/>
        <w:jc w:val="both"/>
        <w:rPr>
          <w:i/>
          <w:sz w:val="24"/>
        </w:rPr>
      </w:pPr>
      <w:r>
        <w:rPr>
          <w:color w:val="1B9CAB"/>
          <w:sz w:val="24"/>
          <w:u w:val="single" w:color="1B9CAB"/>
        </w:rPr>
        <w:t>При работе с водонагревателем возможно воздействие на сотрудников 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</w:t>
      </w:r>
      <w:r>
        <w:rPr>
          <w:color w:val="1B9CAB"/>
          <w:sz w:val="24"/>
          <w:u w:val="single" w:color="1B9CAB"/>
        </w:rPr>
        <w:t>пасных и вредных факторов:</w:t>
      </w:r>
      <w:r>
        <w:rPr>
          <w:color w:val="1B9CAB"/>
          <w:sz w:val="24"/>
        </w:rPr>
        <w:t xml:space="preserve"> </w:t>
      </w:r>
      <w:r>
        <w:rPr>
          <w:i/>
          <w:color w:val="2D2D2D"/>
          <w:sz w:val="24"/>
        </w:rPr>
        <w:t>физических: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2"/>
        </w:tabs>
        <w:spacing w:line="271" w:lineRule="exact"/>
        <w:ind w:left="422" w:hanging="359"/>
        <w:jc w:val="both"/>
        <w:rPr>
          <w:sz w:val="24"/>
        </w:rPr>
      </w:pPr>
      <w:r>
        <w:rPr>
          <w:color w:val="2D2D2D"/>
          <w:sz w:val="24"/>
        </w:rPr>
        <w:t>термические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ожоги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прикосновения к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нагретым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водонагревателя;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3"/>
        </w:tabs>
        <w:spacing w:before="2" w:line="237" w:lineRule="auto"/>
        <w:ind w:left="423" w:right="136"/>
        <w:jc w:val="both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неисправном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заземлении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электрического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титана и отсутствии диэлектрического коврика.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83"/>
        </w:tabs>
        <w:spacing w:before="3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В процессе работы с водонагревателем должна применяться следующая спецодежда и средства индивидуальной защиты: халат, передник хлопчатобумажный, головной убор (косынка или колпак).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02"/>
        </w:tabs>
        <w:spacing w:line="242" w:lineRule="auto"/>
        <w:ind w:left="423" w:right="139" w:firstLine="0"/>
        <w:jc w:val="both"/>
        <w:rPr>
          <w:sz w:val="24"/>
        </w:rPr>
      </w:pPr>
      <w:r>
        <w:rPr>
          <w:color w:val="2D2D2D"/>
          <w:sz w:val="24"/>
        </w:rPr>
        <w:t>На полу возле электрического титана (бойлера) должен находиться диэлектриче</w:t>
      </w:r>
      <w:r>
        <w:rPr>
          <w:color w:val="2D2D2D"/>
          <w:sz w:val="24"/>
        </w:rPr>
        <w:t>ский коврик, на стене – инструкция по охране труда при работе с электротитаном.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59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На пищеблоке должна присутствовать медицинская аптечка, укомплектованная набором всех необходимых медикаментов и перевязочных материалов для оказания первой помощи пострадавшим</w:t>
      </w:r>
      <w:r>
        <w:rPr>
          <w:color w:val="2D2D2D"/>
          <w:sz w:val="24"/>
        </w:rPr>
        <w:t xml:space="preserve"> при травмах.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88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Сотрудники пищеблока обязаны строго соблюдать настоящую инструкцию по охране труда при работе с водонагревателем (электротитаном, бойлером), а также правила противопожарной безопасности, знать и уметь быстро находить места расположения первич</w:t>
      </w:r>
      <w:r>
        <w:rPr>
          <w:color w:val="2D2D2D"/>
          <w:sz w:val="24"/>
        </w:rPr>
        <w:t>ных средств пожаротушения. Пищеблок (кухня) должен быть оборудован всеми первичными средствами пожаротушения.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55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При несчастном случае пострадавший или очевидец обязан срочно доложить о случившемся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заведующему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производством (шеф-повару) и администрации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</w:t>
      </w:r>
      <w:r>
        <w:rPr>
          <w:color w:val="2D2D2D"/>
          <w:sz w:val="24"/>
        </w:rPr>
        <w:t>зации. При возникновении любых неисправностей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оборудования следует немедленно остановить работу и информировать об этом администрацию организации.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84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процессе выполнения работы необходимо соблюдать правила ношения спецодежды, пользования коллективными средс</w:t>
      </w:r>
      <w:r>
        <w:rPr>
          <w:color w:val="2D2D2D"/>
          <w:sz w:val="24"/>
        </w:rPr>
        <w:t>твами защиты, соблюдать правила личной гигиены, содержать в надлежащей чистоте свое рабочее место.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55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Сотрудники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пищеблока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(кухни),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допустившие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инструкции по охране труда при работе водонагревателем (электротитаном, бойлером), привлекаются к дисциплинарной ответственности и, при необходимости, подвергаются внеочередной проверке знаний по охране труда.</w:t>
      </w:r>
    </w:p>
    <w:p w:rsidR="003D0099" w:rsidRDefault="005E595D">
      <w:pPr>
        <w:pStyle w:val="1"/>
        <w:numPr>
          <w:ilvl w:val="0"/>
          <w:numId w:val="2"/>
        </w:numPr>
        <w:tabs>
          <w:tab w:val="left" w:pos="667"/>
        </w:tabs>
        <w:spacing w:line="240" w:lineRule="auto"/>
        <w:ind w:left="667" w:hanging="244"/>
        <w:jc w:val="both"/>
      </w:pPr>
      <w:bookmarkStart w:id="3" w:name="2._Требования_охраны_труда_перед_началом"/>
      <w:bookmarkEnd w:id="3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работы</w:t>
      </w:r>
    </w:p>
    <w:p w:rsidR="003D0099" w:rsidRDefault="003D0099">
      <w:pPr>
        <w:pStyle w:val="1"/>
        <w:spacing w:line="240" w:lineRule="auto"/>
        <w:sectPr w:rsidR="003D0099">
          <w:pgSz w:w="11910" w:h="16840"/>
          <w:pgMar w:top="760" w:right="708" w:bottom="280" w:left="992" w:header="720" w:footer="720" w:gutter="0"/>
          <w:cols w:space="720"/>
        </w:sectPr>
      </w:pPr>
    </w:p>
    <w:p w:rsidR="003D0099" w:rsidRDefault="005E595D">
      <w:pPr>
        <w:pStyle w:val="a4"/>
        <w:numPr>
          <w:ilvl w:val="1"/>
          <w:numId w:val="2"/>
        </w:numPr>
        <w:tabs>
          <w:tab w:val="left" w:pos="921"/>
        </w:tabs>
        <w:spacing w:before="68" w:line="242" w:lineRule="auto"/>
        <w:ind w:left="423" w:right="138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1767839</wp:posOffset>
                </wp:positionV>
                <wp:extent cx="9525" cy="1739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5"/>
                              </a:lnTo>
                              <a:lnTo>
                                <a:pt x="9143" y="17373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0AAD" id="Graphic 6" o:spid="_x0000_s1026" style="position:absolute;margin-left:35.3pt;margin-top:139.2pt;width:.75pt;height:13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" path="m9143,l,,,173735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6848855</wp:posOffset>
                </wp:positionV>
                <wp:extent cx="9525" cy="1771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9143" y="17678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607C" id="Graphic 7" o:spid="_x0000_s1026" style="position:absolute;margin-left:35.3pt;margin-top:539.3pt;width:.75pt;height:13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" path="m9143,l,,,17678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Необходимо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спецодежду,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волосы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заправить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косынку или колпак.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предметов.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9"/>
        </w:tabs>
        <w:spacing w:before="4" w:line="237" w:lineRule="auto"/>
        <w:ind w:left="423" w:right="144" w:firstLine="0"/>
        <w:rPr>
          <w:sz w:val="24"/>
        </w:rPr>
      </w:pPr>
      <w:r>
        <w:rPr>
          <w:color w:val="2D2D2D"/>
          <w:sz w:val="24"/>
        </w:rPr>
        <w:t>Необходимо 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полу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возле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электрического титана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диэлектрического </w:t>
      </w:r>
      <w:r>
        <w:rPr>
          <w:color w:val="2D2D2D"/>
          <w:spacing w:val="-2"/>
          <w:sz w:val="24"/>
        </w:rPr>
        <w:t>коврика.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69"/>
        </w:tabs>
        <w:spacing w:before="6" w:line="237" w:lineRule="auto"/>
        <w:ind w:left="423" w:right="137" w:firstLine="0"/>
        <w:rPr>
          <w:sz w:val="24"/>
        </w:rPr>
      </w:pPr>
      <w:r>
        <w:rPr>
          <w:color w:val="2D2D2D"/>
          <w:sz w:val="24"/>
        </w:rPr>
        <w:t>Следует проверить наличие и надежность присоединения к корпусу бойлера защитного заземления,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подводящего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кабеля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электропитания,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водоснабжения.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before="3" w:line="275" w:lineRule="exact"/>
        <w:ind w:left="845" w:hanging="422"/>
        <w:rPr>
          <w:sz w:val="24"/>
        </w:rPr>
      </w:pP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включением</w:t>
      </w:r>
      <w:r>
        <w:rPr>
          <w:color w:val="1B9CAB"/>
          <w:spacing w:val="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работу:</w:t>
      </w:r>
    </w:p>
    <w:p w:rsidR="003D0099" w:rsidRDefault="005E595D">
      <w:pPr>
        <w:pStyle w:val="a4"/>
        <w:numPr>
          <w:ilvl w:val="2"/>
          <w:numId w:val="2"/>
        </w:numPr>
        <w:tabs>
          <w:tab w:val="left" w:pos="1143"/>
        </w:tabs>
        <w:spacing w:line="242" w:lineRule="auto"/>
        <w:ind w:left="1143" w:right="132"/>
        <w:rPr>
          <w:sz w:val="24"/>
        </w:rPr>
      </w:pPr>
      <w:r>
        <w:rPr>
          <w:color w:val="2D2D2D"/>
          <w:sz w:val="24"/>
        </w:rPr>
        <w:t>открыть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вентиль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подводящей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трубе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заполнение водонагревателя водой;</w:t>
      </w:r>
    </w:p>
    <w:p w:rsidR="003D0099" w:rsidRDefault="005E595D">
      <w:pPr>
        <w:pStyle w:val="a4"/>
        <w:numPr>
          <w:ilvl w:val="2"/>
          <w:numId w:val="2"/>
        </w:numPr>
        <w:tabs>
          <w:tab w:val="left" w:pos="1143"/>
        </w:tabs>
        <w:spacing w:line="242" w:lineRule="auto"/>
        <w:ind w:left="1143" w:right="136"/>
        <w:rPr>
          <w:sz w:val="24"/>
        </w:rPr>
      </w:pPr>
      <w:r>
        <w:rPr>
          <w:color w:val="2D2D2D"/>
          <w:sz w:val="24"/>
        </w:rPr>
        <w:t>определить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правильность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регулирования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питательного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клапана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уровню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переливной трубке;</w:t>
      </w:r>
    </w:p>
    <w:p w:rsidR="003D0099" w:rsidRDefault="005E595D">
      <w:pPr>
        <w:pStyle w:val="a4"/>
        <w:numPr>
          <w:ilvl w:val="2"/>
          <w:numId w:val="2"/>
        </w:numPr>
        <w:tabs>
          <w:tab w:val="left" w:pos="1143"/>
        </w:tabs>
        <w:spacing w:line="242" w:lineRule="auto"/>
        <w:ind w:left="1143" w:right="143"/>
        <w:rPr>
          <w:sz w:val="24"/>
        </w:rPr>
      </w:pPr>
      <w:r>
        <w:rPr>
          <w:color w:val="2D2D2D"/>
          <w:sz w:val="24"/>
        </w:rPr>
        <w:t>слить из сборника оставшийся кипяток и установить под сигнальной трубкой ведро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(если трубка не имеет слива в канализацию);</w:t>
      </w:r>
    </w:p>
    <w:p w:rsidR="003D0099" w:rsidRDefault="005E595D">
      <w:pPr>
        <w:pStyle w:val="a4"/>
        <w:numPr>
          <w:ilvl w:val="2"/>
          <w:numId w:val="2"/>
        </w:numPr>
        <w:tabs>
          <w:tab w:val="left" w:pos="1143"/>
        </w:tabs>
        <w:spacing w:line="242" w:lineRule="auto"/>
        <w:ind w:left="1143" w:right="144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механического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соединения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заземляющего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болта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корпусе </w:t>
      </w:r>
      <w:bookmarkStart w:id="4" w:name="3._Требования_охраны_труда_во_время_рабо"/>
      <w:bookmarkEnd w:id="4"/>
      <w:r>
        <w:rPr>
          <w:color w:val="2D2D2D"/>
          <w:sz w:val="24"/>
        </w:rPr>
        <w:t>кипятильника с проводом защитного заземления.</w:t>
      </w:r>
    </w:p>
    <w:p w:rsidR="003D0099" w:rsidRDefault="005E595D">
      <w:pPr>
        <w:pStyle w:val="1"/>
        <w:numPr>
          <w:ilvl w:val="0"/>
          <w:numId w:val="2"/>
        </w:numPr>
        <w:tabs>
          <w:tab w:val="left" w:pos="667"/>
        </w:tabs>
        <w:spacing w:line="271" w:lineRule="exact"/>
        <w:ind w:left="667" w:hanging="244"/>
      </w:pPr>
      <w:r>
        <w:rPr>
          <w:color w:val="2D2D2D"/>
        </w:rPr>
        <w:t>Требования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работы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31"/>
        </w:tabs>
        <w:spacing w:line="237" w:lineRule="auto"/>
        <w:ind w:left="423" w:right="143" w:firstLine="0"/>
        <w:rPr>
          <w:sz w:val="24"/>
        </w:rPr>
      </w:pPr>
      <w:r>
        <w:rPr>
          <w:color w:val="2D2D2D"/>
          <w:sz w:val="24"/>
        </w:rPr>
        <w:t>Необходимо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протекания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сливного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крана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корпуса </w:t>
      </w:r>
      <w:r>
        <w:rPr>
          <w:color w:val="2D2D2D"/>
          <w:spacing w:val="-2"/>
          <w:sz w:val="24"/>
        </w:rPr>
        <w:t>водонагревателя.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93"/>
        </w:tabs>
        <w:spacing w:line="237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Следует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встать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диэлектрический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коврик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водонагреватель,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убедиться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 исправной его работе.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9"/>
        </w:tabs>
        <w:spacing w:line="237" w:lineRule="auto"/>
        <w:ind w:left="423" w:right="135" w:firstLine="0"/>
        <w:rPr>
          <w:sz w:val="24"/>
        </w:rPr>
      </w:pPr>
      <w:r>
        <w:rPr>
          <w:color w:val="2D2D2D"/>
          <w:sz w:val="24"/>
        </w:rPr>
        <w:t>Во избежание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ожогов горячим паром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открывать крышку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водонагревателя во время закипания воды.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74"/>
        </w:tabs>
        <w:spacing w:before="4" w:line="237" w:lineRule="auto"/>
        <w:ind w:left="423" w:right="141" w:firstLine="0"/>
        <w:rPr>
          <w:sz w:val="24"/>
        </w:rPr>
      </w:pPr>
      <w:r>
        <w:rPr>
          <w:color w:val="2D2D2D"/>
          <w:sz w:val="24"/>
        </w:rPr>
        <w:t>Сле</w:t>
      </w:r>
      <w:r>
        <w:rPr>
          <w:color w:val="2D2D2D"/>
          <w:sz w:val="24"/>
        </w:rPr>
        <w:t>дует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предельную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осторожность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наливании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воды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из электрического титана в посуду.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before="3"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Посуду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 чем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объема.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1009"/>
          <w:tab w:val="left" w:pos="1652"/>
          <w:tab w:val="left" w:pos="2507"/>
          <w:tab w:val="left" w:pos="3332"/>
          <w:tab w:val="left" w:pos="4311"/>
          <w:tab w:val="left" w:pos="4638"/>
          <w:tab w:val="left" w:pos="6524"/>
          <w:tab w:val="left" w:pos="8362"/>
        </w:tabs>
        <w:spacing w:line="242" w:lineRule="auto"/>
        <w:ind w:left="423" w:right="140" w:firstLine="0"/>
        <w:rPr>
          <w:sz w:val="24"/>
        </w:rPr>
      </w:pP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мытье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водой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посуды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с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использованием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установленного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водонагревателя </w:t>
      </w:r>
      <w:r>
        <w:rPr>
          <w:color w:val="2D2D2D"/>
          <w:sz w:val="24"/>
        </w:rPr>
        <w:t xml:space="preserve">использовать </w:t>
      </w:r>
      <w:hyperlink r:id="rId6">
        <w:r>
          <w:rPr>
            <w:color w:val="0000FF"/>
            <w:sz w:val="24"/>
            <w:u w:val="single" w:color="0000FF"/>
          </w:rPr>
          <w:t>инструкцию по охране труда при мытье посуды</w:t>
        </w:r>
        <w:r>
          <w:rPr>
            <w:color w:val="2D2D2D"/>
            <w:sz w:val="24"/>
          </w:rPr>
          <w:t>.</w:t>
        </w:r>
      </w:hyperlink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42" w:lineRule="auto"/>
        <w:ind w:left="423" w:right="143" w:firstLine="0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ожогов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горячей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водой,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заполненную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переносить,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используя для этого полотенце или прихватки.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73"/>
        </w:tabs>
        <w:spacing w:line="242" w:lineRule="auto"/>
        <w:ind w:left="423" w:right="143" w:firstLine="0"/>
        <w:rPr>
          <w:sz w:val="24"/>
        </w:rPr>
      </w:pPr>
      <w:r>
        <w:rPr>
          <w:color w:val="2D2D2D"/>
          <w:sz w:val="24"/>
        </w:rPr>
        <w:t>Регулярно отбирать кипяток, следить за уровнем кипятка в сборнике, не допускать 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переполнения.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83"/>
        </w:tabs>
        <w:spacing w:line="242" w:lineRule="auto"/>
        <w:ind w:left="423" w:right="145" w:firstLine="0"/>
        <w:rPr>
          <w:sz w:val="24"/>
        </w:rPr>
      </w:pPr>
      <w:r>
        <w:rPr>
          <w:color w:val="2D2D2D"/>
          <w:sz w:val="24"/>
        </w:rPr>
        <w:t>Сосуды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отбора кипятка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подставку.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допускается вешать их на водоразборный кран.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93"/>
        </w:tabs>
        <w:spacing w:line="242" w:lineRule="auto"/>
        <w:ind w:left="423" w:right="138" w:firstLine="0"/>
        <w:rPr>
          <w:sz w:val="24"/>
        </w:rPr>
      </w:pPr>
      <w:r>
        <w:rPr>
          <w:color w:val="2D2D2D"/>
          <w:sz w:val="24"/>
        </w:rPr>
        <w:t>Немедленно отключать кипятильник от электрич</w:t>
      </w:r>
      <w:r>
        <w:rPr>
          <w:color w:val="2D2D2D"/>
          <w:sz w:val="24"/>
        </w:rPr>
        <w:t>еской сети при парении или выбросе кипятка через верхнюю крышку и подтекании из водоразборного крана.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65"/>
        </w:tabs>
        <w:spacing w:line="271" w:lineRule="exact"/>
        <w:ind w:left="965" w:hanging="542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водонагревателя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не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3"/>
        </w:tabs>
        <w:spacing w:line="275" w:lineRule="exact"/>
        <w:ind w:left="423"/>
        <w:rPr>
          <w:sz w:val="24"/>
        </w:rPr>
      </w:pPr>
      <w:r>
        <w:rPr>
          <w:color w:val="2D2D2D"/>
          <w:sz w:val="24"/>
        </w:rPr>
        <w:t>эксплуатировать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кипятильник 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неисправной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автоматикой;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3"/>
        </w:tabs>
        <w:spacing w:line="275" w:lineRule="exact"/>
        <w:ind w:left="423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крышку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сборника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кипятка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 избежание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ожога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паром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кипятком.</w:t>
      </w:r>
    </w:p>
    <w:p w:rsidR="003D0099" w:rsidRDefault="005E595D">
      <w:pPr>
        <w:pStyle w:val="1"/>
        <w:numPr>
          <w:ilvl w:val="0"/>
          <w:numId w:val="2"/>
        </w:numPr>
        <w:tabs>
          <w:tab w:val="left" w:pos="667"/>
        </w:tabs>
        <w:ind w:left="667" w:hanging="244"/>
        <w:jc w:val="both"/>
      </w:pPr>
      <w:bookmarkStart w:id="5" w:name="4._Требования_охраны_труда_в_аварийных_с"/>
      <w:bookmarkEnd w:id="5"/>
      <w:r>
        <w:rPr>
          <w:color w:val="2D2D2D"/>
        </w:rPr>
        <w:t>Требования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ситуациях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41"/>
        </w:tabs>
        <w:ind w:left="423" w:right="137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отравл</w:t>
      </w:r>
      <w:r>
        <w:rPr>
          <w:color w:val="2D2D2D"/>
          <w:sz w:val="24"/>
        </w:rPr>
        <w:t>ений,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необходимо немедленно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заведующего производством, при отсутствии – иное должностное лицо.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2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какой-либо неисправности в работе водонагревателя, а также нарушении защитного заземления его корпуса необходимо немедленно остановить работу</w:t>
      </w:r>
      <w:r>
        <w:rPr>
          <w:color w:val="2D2D2D"/>
          <w:sz w:val="24"/>
        </w:rPr>
        <w:t xml:space="preserve"> и отключить оборудование от электросети. Работу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разрешается продолжать только после устранения всех </w:t>
      </w:r>
      <w:r>
        <w:rPr>
          <w:color w:val="2D2D2D"/>
          <w:spacing w:val="-2"/>
          <w:sz w:val="24"/>
        </w:rPr>
        <w:t>неисправностей.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960"/>
        </w:tabs>
        <w:ind w:left="423" w:right="135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короткого замыкания и возгорании водонагревателя следует незамедлительно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отключить 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электросети,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оповестить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возни</w:t>
      </w:r>
      <w:r>
        <w:rPr>
          <w:color w:val="2D2D2D"/>
          <w:sz w:val="24"/>
        </w:rPr>
        <w:t>кшем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ближайшую пожарную часть по телефону 101 заведующего производством (шеф-повара) и администрацию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организации, 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отсутствии явной угрозы жизни, приступить к ликвидации очага возгорания с помощью огнетушителя.</w:t>
      </w:r>
    </w:p>
    <w:p w:rsidR="003D0099" w:rsidRDefault="003D0099">
      <w:pPr>
        <w:pStyle w:val="a4"/>
        <w:jc w:val="both"/>
        <w:rPr>
          <w:sz w:val="24"/>
        </w:rPr>
        <w:sectPr w:rsidR="003D0099">
          <w:pgSz w:w="11910" w:h="16840"/>
          <w:pgMar w:top="760" w:right="708" w:bottom="280" w:left="992" w:header="720" w:footer="720" w:gutter="0"/>
          <w:cols w:space="720"/>
        </w:sectPr>
      </w:pP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before="68"/>
        <w:ind w:left="423" w:right="135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2993135</wp:posOffset>
                </wp:positionV>
                <wp:extent cx="9525" cy="177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FEA8" id="Graphic 8" o:spid="_x0000_s1026" style="position:absolute;margin-left:35.3pt;margin-top:235.7pt;width:.75pt;height:1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травмы следует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оказать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пострадавшему, при необходимости, вызвать «скорую медицинскую помощь» или транспортировать пострадавшего в ближайшее лечебное учреждение, доложить о случившемся заведующему производством (шеф-повару) и админи</w:t>
      </w:r>
      <w:r>
        <w:rPr>
          <w:color w:val="2D2D2D"/>
          <w:sz w:val="24"/>
        </w:rPr>
        <w:t>страции организации.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1075"/>
        </w:tabs>
        <w:ind w:left="423" w:right="134" w:firstLine="0"/>
        <w:jc w:val="both"/>
        <w:rPr>
          <w:sz w:val="24"/>
        </w:rPr>
      </w:pPr>
      <w:r>
        <w:rPr>
          <w:color w:val="2D2D2D"/>
          <w:sz w:val="24"/>
        </w:rPr>
        <w:t xml:space="preserve">При поражении электрическим током необходимо немедленно отключить водонагреватель (электротитан, бойлер) от электросети, экстренно оказать пострадавшему первую неотложную помощь. При отсутствии у пострадавшего дыхания и пульса следует </w:t>
      </w:r>
      <w:r>
        <w:rPr>
          <w:color w:val="2D2D2D"/>
          <w:sz w:val="24"/>
        </w:rPr>
        <w:t>сделать ему искусственное дыхание и/или непрямой массаж сердца, реанимационные мероприятия необходимо выполнять до полного восстановления дыхания и пульса или до приезда бригады скорой помощи, при необходимости пострадавшего следует направить в ближайшее л</w:t>
      </w:r>
      <w:r>
        <w:rPr>
          <w:color w:val="2D2D2D"/>
          <w:sz w:val="24"/>
        </w:rPr>
        <w:t>ечебное учреждение.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before="5" w:line="237" w:lineRule="auto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аварии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системе,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главный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вентиль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подачи воды и сообщить о случившемся заведующему производством (шеф-повару).</w:t>
      </w:r>
    </w:p>
    <w:p w:rsidR="003D0099" w:rsidRDefault="005E595D">
      <w:pPr>
        <w:pStyle w:val="1"/>
        <w:numPr>
          <w:ilvl w:val="0"/>
          <w:numId w:val="2"/>
        </w:numPr>
        <w:tabs>
          <w:tab w:val="left" w:pos="667"/>
        </w:tabs>
        <w:spacing w:before="3"/>
        <w:ind w:left="667" w:hanging="244"/>
        <w:jc w:val="both"/>
      </w:pPr>
      <w:bookmarkStart w:id="6" w:name="5._Требования_охраны_труда_по_окончании_"/>
      <w:bookmarkEnd w:id="6"/>
      <w:r>
        <w:rPr>
          <w:color w:val="2D2D2D"/>
        </w:rPr>
        <w:t>Требования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окончании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работы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75" w:lineRule="exact"/>
        <w:ind w:left="845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окончании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работы: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2"/>
        </w:tabs>
        <w:spacing w:before="2" w:line="275" w:lineRule="exact"/>
        <w:ind w:left="422" w:hanging="359"/>
        <w:jc w:val="both"/>
        <w:rPr>
          <w:sz w:val="24"/>
        </w:rPr>
      </w:pPr>
      <w:r>
        <w:rPr>
          <w:color w:val="2D2D2D"/>
          <w:sz w:val="24"/>
        </w:rPr>
        <w:t>выключить кипятильник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вентиль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водопроводной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трубе;</w:t>
      </w:r>
    </w:p>
    <w:p w:rsidR="003D0099" w:rsidRDefault="005E595D">
      <w:pPr>
        <w:pStyle w:val="a4"/>
        <w:numPr>
          <w:ilvl w:val="0"/>
          <w:numId w:val="1"/>
        </w:numPr>
        <w:tabs>
          <w:tab w:val="left" w:pos="423"/>
        </w:tabs>
        <w:spacing w:line="242" w:lineRule="auto"/>
        <w:ind w:left="423" w:right="141"/>
        <w:jc w:val="both"/>
        <w:rPr>
          <w:sz w:val="24"/>
        </w:rPr>
      </w:pPr>
      <w:r>
        <w:rPr>
          <w:color w:val="2D2D2D"/>
          <w:sz w:val="24"/>
        </w:rPr>
        <w:t>наружную поверхность водонагревателя протереть влажной тканью, хромированные и полированные поверхности — фланелевой тканью с порошком мела.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71" w:lineRule="exact"/>
        <w:ind w:left="845" w:hanging="422"/>
        <w:rPr>
          <w:sz w:val="24"/>
        </w:rPr>
      </w:pPr>
      <w:r>
        <w:rPr>
          <w:color w:val="2D2D2D"/>
          <w:sz w:val="24"/>
        </w:rPr>
        <w:t>Привести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надлежащий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место.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before="2"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z w:val="24"/>
        </w:rPr>
        <w:t>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спецодежду, привести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порядок.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845"/>
        </w:tabs>
        <w:spacing w:line="275" w:lineRule="exact"/>
        <w:ind w:left="845" w:hanging="422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мылом.</w:t>
      </w:r>
    </w:p>
    <w:p w:rsidR="003D0099" w:rsidRDefault="005E595D">
      <w:pPr>
        <w:pStyle w:val="a4"/>
        <w:numPr>
          <w:ilvl w:val="1"/>
          <w:numId w:val="2"/>
        </w:numPr>
        <w:tabs>
          <w:tab w:val="left" w:pos="1067"/>
          <w:tab w:val="left" w:pos="2391"/>
          <w:tab w:val="left" w:pos="4067"/>
          <w:tab w:val="left" w:pos="5895"/>
          <w:tab w:val="left" w:pos="7561"/>
          <w:tab w:val="left" w:pos="8972"/>
          <w:tab w:val="left" w:pos="9615"/>
        </w:tabs>
        <w:spacing w:before="4" w:line="237" w:lineRule="auto"/>
        <w:ind w:left="423" w:right="140" w:firstLine="0"/>
        <w:rPr>
          <w:sz w:val="24"/>
        </w:rPr>
      </w:pPr>
      <w:r>
        <w:rPr>
          <w:color w:val="2D2D2D"/>
          <w:spacing w:val="-2"/>
          <w:sz w:val="24"/>
        </w:rPr>
        <w:t>Сообщить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заведующему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производством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(шеф-повару)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пищеблока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обо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 xml:space="preserve">всех </w:t>
      </w:r>
      <w:r>
        <w:rPr>
          <w:color w:val="2D2D2D"/>
          <w:sz w:val="24"/>
        </w:rPr>
        <w:t>неисправностях, замеченных во время работы, и принятых мерах по их устранению.</w:t>
      </w:r>
    </w:p>
    <w:sectPr w:rsidR="003D0099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5664"/>
    <w:multiLevelType w:val="hybridMultilevel"/>
    <w:tmpl w:val="F57411B0"/>
    <w:lvl w:ilvl="0" w:tplc="129A062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9198EE7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B0ECE40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10B2E63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B648802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F54872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F9AE449E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F0D855C0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1F2C3D3C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622936"/>
    <w:multiLevelType w:val="multilevel"/>
    <w:tmpl w:val="2E6060FA"/>
    <w:lvl w:ilvl="0">
      <w:start w:val="1"/>
      <w:numFmt w:val="decimal"/>
      <w:lvlText w:val="%1."/>
      <w:lvlJc w:val="left"/>
      <w:pPr>
        <w:ind w:left="66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9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0099"/>
    <w:rsid w:val="003D0099"/>
    <w:rsid w:val="005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BE5A"/>
  <w15:docId w15:val="{E93CD3D7-3D32-4307-9C1A-696C01F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6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7797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2024-12-19T04:06:00Z</dcterms:created>
  <dcterms:modified xsi:type="dcterms:W3CDTF">2024-12-19T03:57:00Z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D:20220301143628</vt:lpwstr>
  </property>
</Properties>
</file>