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22" w:rsidRDefault="00095B22" w:rsidP="00095B22">
      <w:pPr>
        <w:pStyle w:val="a3"/>
        <w:ind w:left="470"/>
        <w:rPr>
          <w:sz w:val="20"/>
        </w:rPr>
      </w:pPr>
    </w:p>
    <w:p w:rsidR="00095B22" w:rsidRDefault="00095B22" w:rsidP="00095B22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B22" w:rsidRDefault="00095B22" w:rsidP="00095B22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95B22" w:rsidRDefault="00095B22" w:rsidP="00095B22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95B22" w:rsidRDefault="00095B22" w:rsidP="00095B22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95B22" w:rsidRDefault="00095B22" w:rsidP="00095B22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95B22" w:rsidRDefault="00095B22" w:rsidP="00095B22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95B22" w:rsidRPr="00095B22" w:rsidRDefault="00095B22" w:rsidP="00095B22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095B22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095B22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095B22">
        <w:rPr>
          <w:sz w:val="24"/>
          <w:szCs w:val="24"/>
          <w:lang w:val="en-US" w:eastAsia="ru-RU"/>
        </w:rPr>
        <w:t>:</w:t>
      </w:r>
      <w:r w:rsidRPr="00095B22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095B22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095B22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095B22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095B22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095B22" w:rsidRDefault="00095B22" w:rsidP="00095B22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95B22" w:rsidRDefault="00095B22" w:rsidP="00095B22">
      <w:pPr>
        <w:spacing w:before="91"/>
        <w:ind w:firstLine="708"/>
        <w:jc w:val="both"/>
        <w:rPr>
          <w:sz w:val="24"/>
          <w:szCs w:val="24"/>
        </w:rPr>
      </w:pPr>
    </w:p>
    <w:p w:rsidR="00095B22" w:rsidRDefault="00095B22" w:rsidP="00095B22">
      <w:pPr>
        <w:spacing w:before="91"/>
        <w:ind w:firstLine="708"/>
        <w:jc w:val="both"/>
        <w:rPr>
          <w:sz w:val="24"/>
          <w:szCs w:val="24"/>
        </w:rPr>
      </w:pPr>
    </w:p>
    <w:p w:rsidR="00095B22" w:rsidRDefault="00095B22" w:rsidP="00095B22">
      <w:pPr>
        <w:spacing w:before="91"/>
        <w:ind w:firstLine="708"/>
        <w:jc w:val="both"/>
        <w:rPr>
          <w:sz w:val="24"/>
          <w:szCs w:val="24"/>
        </w:rPr>
      </w:pPr>
    </w:p>
    <w:p w:rsidR="00095B22" w:rsidRDefault="00095B22" w:rsidP="00095B22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95B22" w:rsidTr="00405E8F">
        <w:trPr>
          <w:trHeight w:val="1820"/>
        </w:trPr>
        <w:tc>
          <w:tcPr>
            <w:tcW w:w="4253" w:type="dxa"/>
            <w:hideMark/>
          </w:tcPr>
          <w:p w:rsidR="00095B22" w:rsidRPr="00ED69E8" w:rsidRDefault="00095B22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095B22" w:rsidRPr="00ED69E8" w:rsidRDefault="00095B22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95B22" w:rsidRPr="00ED69E8" w:rsidRDefault="00095B22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095B22" w:rsidRPr="00ED69E8" w:rsidRDefault="00095B22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095B22" w:rsidRDefault="00095B22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095B22" w:rsidRDefault="00095B22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46AB9" w:rsidRDefault="00B46AB9">
      <w:pPr>
        <w:pStyle w:val="a3"/>
        <w:ind w:left="468"/>
        <w:rPr>
          <w:sz w:val="20"/>
        </w:rPr>
      </w:pPr>
    </w:p>
    <w:p w:rsidR="00B46AB9" w:rsidRDefault="00B46AB9">
      <w:pPr>
        <w:pStyle w:val="a3"/>
        <w:rPr>
          <w:sz w:val="36"/>
        </w:rPr>
      </w:pPr>
    </w:p>
    <w:p w:rsidR="00B46AB9" w:rsidRDefault="00B46AB9">
      <w:pPr>
        <w:pStyle w:val="a3"/>
        <w:spacing w:before="319"/>
        <w:rPr>
          <w:sz w:val="36"/>
        </w:rPr>
      </w:pPr>
    </w:p>
    <w:p w:rsidR="00B46AB9" w:rsidRDefault="00095B22">
      <w:pPr>
        <w:spacing w:line="413" w:lineRule="exact"/>
        <w:ind w:left="467" w:right="470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B46AB9" w:rsidRDefault="00095B22">
      <w:pPr>
        <w:spacing w:line="413" w:lineRule="exact"/>
        <w:ind w:left="913"/>
        <w:rPr>
          <w:sz w:val="36"/>
        </w:rPr>
      </w:pPr>
      <w:r>
        <w:rPr>
          <w:sz w:val="36"/>
        </w:rPr>
        <w:t>по</w:t>
      </w:r>
      <w:r>
        <w:rPr>
          <w:spacing w:val="-5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7"/>
          <w:sz w:val="36"/>
        </w:rPr>
        <w:t xml:space="preserve"> </w:t>
      </w:r>
      <w:r>
        <w:rPr>
          <w:sz w:val="36"/>
        </w:rPr>
        <w:t>труда</w:t>
      </w:r>
      <w:r>
        <w:rPr>
          <w:spacing w:val="-6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6"/>
          <w:sz w:val="36"/>
        </w:rPr>
        <w:t xml:space="preserve"> </w:t>
      </w:r>
      <w:r>
        <w:rPr>
          <w:color w:val="2D2D2D"/>
          <w:sz w:val="36"/>
        </w:rPr>
        <w:t>работе</w:t>
      </w:r>
      <w:r>
        <w:rPr>
          <w:color w:val="2D2D2D"/>
          <w:spacing w:val="-10"/>
          <w:sz w:val="36"/>
        </w:rPr>
        <w:t xml:space="preserve"> </w:t>
      </w:r>
      <w:r>
        <w:rPr>
          <w:sz w:val="36"/>
        </w:rPr>
        <w:t>с</w:t>
      </w:r>
      <w:r>
        <w:rPr>
          <w:spacing w:val="-15"/>
          <w:sz w:val="36"/>
        </w:rPr>
        <w:t xml:space="preserve"> </w:t>
      </w:r>
      <w:r>
        <w:rPr>
          <w:sz w:val="36"/>
        </w:rPr>
        <w:t>кухонной</w:t>
      </w:r>
      <w:r>
        <w:rPr>
          <w:spacing w:val="-15"/>
          <w:sz w:val="36"/>
        </w:rPr>
        <w:t xml:space="preserve"> </w:t>
      </w:r>
      <w:r>
        <w:rPr>
          <w:spacing w:val="-2"/>
          <w:sz w:val="36"/>
        </w:rPr>
        <w:t>электроплитой</w:t>
      </w:r>
    </w:p>
    <w:p w:rsidR="00B46AB9" w:rsidRDefault="00B46AB9">
      <w:pPr>
        <w:pStyle w:val="a3"/>
        <w:spacing w:before="276"/>
        <w:rPr>
          <w:sz w:val="36"/>
        </w:rPr>
      </w:pPr>
    </w:p>
    <w:p w:rsidR="00B46AB9" w:rsidRDefault="00095B22">
      <w:pPr>
        <w:spacing w:before="1"/>
        <w:ind w:left="479" w:right="12"/>
        <w:jc w:val="center"/>
        <w:rPr>
          <w:sz w:val="36"/>
        </w:rPr>
      </w:pPr>
      <w:r>
        <w:rPr>
          <w:sz w:val="36"/>
        </w:rPr>
        <w:t>(И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12.05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rPr>
          <w:sz w:val="20"/>
        </w:rPr>
      </w:pPr>
    </w:p>
    <w:p w:rsidR="00B46AB9" w:rsidRDefault="00B46AB9">
      <w:pPr>
        <w:pStyle w:val="a3"/>
        <w:spacing w:before="222"/>
        <w:rPr>
          <w:sz w:val="20"/>
        </w:rPr>
      </w:pPr>
      <w:bookmarkStart w:id="0" w:name="_GoBack"/>
      <w:bookmarkEnd w:id="0"/>
    </w:p>
    <w:p w:rsidR="00B46AB9" w:rsidRDefault="00B46AB9">
      <w:pPr>
        <w:pStyle w:val="a3"/>
        <w:rPr>
          <w:sz w:val="20"/>
        </w:rPr>
        <w:sectPr w:rsidR="00B46AB9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B46AB9" w:rsidRDefault="00095B22">
      <w:pPr>
        <w:spacing w:before="68"/>
        <w:ind w:left="467" w:right="479"/>
        <w:jc w:val="center"/>
        <w:rPr>
          <w:b/>
          <w:sz w:val="24"/>
        </w:rPr>
      </w:pPr>
      <w:bookmarkStart w:id="1" w:name="ИНСТРУКЦИЯ"/>
      <w:bookmarkEnd w:id="1"/>
      <w:r>
        <w:rPr>
          <w:b/>
          <w:sz w:val="24"/>
        </w:rPr>
        <w:lastRenderedPageBreak/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29"/>
          <w:sz w:val="24"/>
        </w:rPr>
        <w:t>НС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pacing w:val="33"/>
          <w:sz w:val="24"/>
        </w:rPr>
        <w:t xml:space="preserve">ЦИЯ </w:t>
      </w:r>
    </w:p>
    <w:p w:rsidR="00B46AB9" w:rsidRDefault="00095B22">
      <w:pPr>
        <w:spacing w:before="2"/>
        <w:ind w:left="467" w:right="229"/>
        <w:jc w:val="center"/>
        <w:rPr>
          <w:b/>
          <w:sz w:val="24"/>
        </w:rPr>
      </w:pPr>
      <w:r>
        <w:rPr>
          <w:b/>
          <w:spacing w:val="-4"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охране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работе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кухонной электроплитой</w:t>
      </w:r>
    </w:p>
    <w:p w:rsidR="00B46AB9" w:rsidRDefault="00B46AB9">
      <w:pPr>
        <w:pStyle w:val="a3"/>
        <w:rPr>
          <w:b/>
        </w:rPr>
      </w:pPr>
    </w:p>
    <w:p w:rsidR="00B46AB9" w:rsidRDefault="00095B22">
      <w:pPr>
        <w:pStyle w:val="a4"/>
        <w:numPr>
          <w:ilvl w:val="0"/>
          <w:numId w:val="1"/>
        </w:numPr>
        <w:tabs>
          <w:tab w:val="left" w:pos="624"/>
        </w:tabs>
        <w:spacing w:line="275" w:lineRule="exact"/>
        <w:ind w:left="624" w:hanging="244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ind w:right="143" w:firstLine="297"/>
        <w:jc w:val="both"/>
        <w:rPr>
          <w:sz w:val="24"/>
        </w:rPr>
      </w:pPr>
      <w:r>
        <w:rPr>
          <w:sz w:val="24"/>
        </w:rPr>
        <w:t>К самостоятельной работе с кухонной электроплитой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spacing w:before="4" w:line="237" w:lineRule="auto"/>
        <w:ind w:right="141" w:firstLine="297"/>
        <w:jc w:val="both"/>
        <w:rPr>
          <w:sz w:val="24"/>
        </w:rPr>
      </w:pPr>
      <w:r>
        <w:rPr>
          <w:sz w:val="24"/>
        </w:rPr>
        <w:t>Работающие должны собл</w:t>
      </w:r>
      <w:r>
        <w:rPr>
          <w:sz w:val="24"/>
        </w:rPr>
        <w:t>юдать правила внутреннего трудового распорядка, установленные режимы труда и отдыха.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1"/>
        </w:tabs>
        <w:spacing w:before="5" w:line="237" w:lineRule="auto"/>
        <w:ind w:right="139" w:firstLine="297"/>
        <w:jc w:val="both"/>
        <w:rPr>
          <w:sz w:val="24"/>
        </w:rPr>
      </w:pPr>
      <w:r>
        <w:rPr>
          <w:sz w:val="24"/>
        </w:rPr>
        <w:t>При работе с кухонной электроплитой возможно воздействие на работающих следующих опасных и вредных производственных факторов:</w:t>
      </w:r>
    </w:p>
    <w:p w:rsidR="00B46AB9" w:rsidRDefault="00095B22">
      <w:pPr>
        <w:pStyle w:val="a4"/>
        <w:numPr>
          <w:ilvl w:val="2"/>
          <w:numId w:val="1"/>
        </w:numPr>
        <w:tabs>
          <w:tab w:val="left" w:pos="600"/>
        </w:tabs>
        <w:spacing w:before="6" w:line="237" w:lineRule="auto"/>
        <w:ind w:right="146" w:firstLine="249"/>
        <w:rPr>
          <w:sz w:val="24"/>
        </w:rPr>
      </w:pPr>
      <w:r>
        <w:rPr>
          <w:sz w:val="24"/>
        </w:rPr>
        <w:t>термические ожоги при касании руками нагретой</w:t>
      </w:r>
      <w:r>
        <w:rPr>
          <w:sz w:val="24"/>
        </w:rPr>
        <w:t xml:space="preserve"> электроплиты, а также горячей жидкостью или паром;</w:t>
      </w:r>
    </w:p>
    <w:p w:rsidR="00B46AB9" w:rsidRDefault="00095B22">
      <w:pPr>
        <w:pStyle w:val="a4"/>
        <w:numPr>
          <w:ilvl w:val="2"/>
          <w:numId w:val="1"/>
        </w:numPr>
        <w:tabs>
          <w:tab w:val="left" w:pos="600"/>
        </w:tabs>
        <w:spacing w:before="5" w:line="237" w:lineRule="auto"/>
        <w:ind w:right="136" w:firstLine="249"/>
        <w:rPr>
          <w:sz w:val="24"/>
        </w:rPr>
      </w:pPr>
      <w:r>
        <w:rPr>
          <w:sz w:val="24"/>
        </w:rPr>
        <w:t>поражение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током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заземлении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электроплиты и отсутствии диэлектрического коврика.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spacing w:before="4"/>
        <w:ind w:right="129" w:firstLine="297"/>
        <w:jc w:val="both"/>
        <w:rPr>
          <w:sz w:val="24"/>
        </w:rPr>
      </w:pPr>
      <w:r>
        <w:rPr>
          <w:sz w:val="24"/>
        </w:rPr>
        <w:t>При работе с кухонной электроплитой должна использоваться следующая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спецодежда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средст</w:t>
      </w:r>
      <w:r>
        <w:rPr>
          <w:spacing w:val="-2"/>
          <w:sz w:val="24"/>
        </w:rPr>
        <w:t>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защиты: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халат,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передник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хлопчатобумажный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косынка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колпак, </w:t>
      </w:r>
      <w:r>
        <w:rPr>
          <w:sz w:val="24"/>
        </w:rPr>
        <w:t>диэлектрический коврик.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spacing w:line="242" w:lineRule="auto"/>
        <w:ind w:right="143" w:firstLine="297"/>
        <w:jc w:val="both"/>
        <w:rPr>
          <w:sz w:val="24"/>
        </w:rPr>
      </w:pPr>
      <w:r>
        <w:rPr>
          <w:sz w:val="24"/>
        </w:rPr>
        <w:t>Пищеблок должен быть оборудован эффективной приточно-вытяжной вентиляцией с вытяжным зонтом над электроплитой.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spacing w:line="242" w:lineRule="auto"/>
        <w:ind w:right="145" w:firstLine="297"/>
        <w:jc w:val="both"/>
        <w:rPr>
          <w:sz w:val="24"/>
        </w:rPr>
      </w:pPr>
      <w:r>
        <w:rPr>
          <w:sz w:val="24"/>
        </w:rPr>
        <w:t>На пищеблоке должна быть медаптечка с набором необходимых медикаментов и перевязочных средств для оказания первой помощи при травмах.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ind w:right="143" w:firstLine="297"/>
        <w:jc w:val="both"/>
        <w:rPr>
          <w:sz w:val="24"/>
        </w:rPr>
      </w:pPr>
      <w:r>
        <w:rPr>
          <w:sz w:val="24"/>
        </w:rPr>
        <w:t>Работающие обязаны соблюдать правила пожарной безопасности, знать места расположения первичных средств пожаротушения. Пищеблок должен быть обеспечен первичными средствами пожаротушения: огнетушителем углекислотным или порошковым.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ind w:right="145" w:firstLine="297"/>
        <w:jc w:val="both"/>
        <w:rPr>
          <w:sz w:val="24"/>
        </w:rPr>
      </w:pPr>
      <w:r>
        <w:rPr>
          <w:sz w:val="24"/>
        </w:rPr>
        <w:t>При несчастном случае пост</w:t>
      </w:r>
      <w:r>
        <w:rPr>
          <w:sz w:val="24"/>
        </w:rPr>
        <w:t>радавший или очевидец несчастного случая обязан немедленно сообщить администрации учреждения. При неисправности кухонной электроплиты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сообщить об</w:t>
      </w:r>
      <w:r>
        <w:rPr>
          <w:spacing w:val="40"/>
          <w:sz w:val="24"/>
        </w:rPr>
        <w:t xml:space="preserve"> </w:t>
      </w:r>
      <w:r>
        <w:rPr>
          <w:sz w:val="24"/>
        </w:rPr>
        <w:t>этом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ind w:right="138" w:firstLine="297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40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B46AB9" w:rsidRDefault="00095B22">
      <w:pPr>
        <w:pStyle w:val="a3"/>
        <w:ind w:left="140" w:right="164" w:firstLine="297"/>
        <w:jc w:val="both"/>
      </w:pPr>
      <w:r>
        <w:t>1.10 Лица, допустившие невыполнение или нарушение инструкции по охране труда, привлекаются к дисциплинарной ответственности в соо</w:t>
      </w:r>
      <w:r>
        <w:t>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46AB9" w:rsidRDefault="00095B22">
      <w:pPr>
        <w:pStyle w:val="a4"/>
        <w:numPr>
          <w:ilvl w:val="0"/>
          <w:numId w:val="1"/>
        </w:numPr>
        <w:tabs>
          <w:tab w:val="left" w:pos="937"/>
        </w:tabs>
        <w:spacing w:before="263"/>
        <w:ind w:left="937" w:hanging="240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00"/>
        </w:tabs>
        <w:spacing w:before="4" w:line="237" w:lineRule="auto"/>
        <w:ind w:left="140" w:right="144" w:firstLine="278"/>
        <w:rPr>
          <w:sz w:val="24"/>
        </w:rPr>
      </w:pPr>
      <w:r>
        <w:rPr>
          <w:sz w:val="24"/>
        </w:rPr>
        <w:t>Надеть спецодежду, волосы заправить под косынку или колпак. Убед</w:t>
      </w:r>
      <w:r>
        <w:rPr>
          <w:sz w:val="24"/>
        </w:rPr>
        <w:t>иться в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наличии на полу около кухонной электроплиты диэлектрических ковриков.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01"/>
        </w:tabs>
        <w:spacing w:before="6" w:line="237" w:lineRule="auto"/>
        <w:ind w:left="140" w:right="143" w:firstLine="278"/>
        <w:rPr>
          <w:sz w:val="24"/>
        </w:rPr>
      </w:pPr>
      <w:r>
        <w:rPr>
          <w:sz w:val="24"/>
        </w:rPr>
        <w:t>Проверить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ручек</w:t>
      </w:r>
      <w:r>
        <w:rPr>
          <w:spacing w:val="37"/>
          <w:sz w:val="24"/>
        </w:rPr>
        <w:t xml:space="preserve"> </w:t>
      </w:r>
      <w:r>
        <w:rPr>
          <w:sz w:val="24"/>
        </w:rPr>
        <w:t>пакетных</w:t>
      </w:r>
      <w:r>
        <w:rPr>
          <w:spacing w:val="34"/>
          <w:sz w:val="24"/>
        </w:rPr>
        <w:t xml:space="preserve"> </w:t>
      </w:r>
      <w:r>
        <w:rPr>
          <w:sz w:val="24"/>
        </w:rPr>
        <w:t>переключателей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электроплиты,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надежность подсоединения защитного заземления к ее корпусу.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02"/>
        </w:tabs>
        <w:spacing w:before="3" w:line="275" w:lineRule="exact"/>
        <w:ind w:left="802" w:hanging="383"/>
        <w:rPr>
          <w:sz w:val="24"/>
        </w:rPr>
      </w:pPr>
      <w:r>
        <w:rPr>
          <w:sz w:val="24"/>
        </w:rPr>
        <w:t>Включить</w:t>
      </w:r>
      <w:r>
        <w:rPr>
          <w:spacing w:val="32"/>
          <w:sz w:val="24"/>
        </w:rPr>
        <w:t xml:space="preserve"> </w:t>
      </w:r>
      <w:r>
        <w:rPr>
          <w:sz w:val="24"/>
        </w:rPr>
        <w:t>вытяжную</w:t>
      </w:r>
      <w:r>
        <w:rPr>
          <w:spacing w:val="31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функционировании.</w:t>
      </w:r>
    </w:p>
    <w:p w:rsidR="00B46AB9" w:rsidRDefault="00095B22">
      <w:pPr>
        <w:pStyle w:val="a4"/>
        <w:numPr>
          <w:ilvl w:val="0"/>
          <w:numId w:val="1"/>
        </w:numPr>
        <w:tabs>
          <w:tab w:val="left" w:pos="1239"/>
        </w:tabs>
        <w:spacing w:line="275" w:lineRule="exact"/>
        <w:ind w:left="1239" w:hanging="244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 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91"/>
        </w:tabs>
        <w:spacing w:before="5" w:line="237" w:lineRule="auto"/>
        <w:ind w:right="146" w:firstLine="278"/>
        <w:jc w:val="both"/>
        <w:rPr>
          <w:sz w:val="24"/>
        </w:rPr>
      </w:pPr>
      <w:r>
        <w:rPr>
          <w:sz w:val="24"/>
        </w:rPr>
        <w:t>Встать на диэлектрический коврик и включить кухонную электроплиту, убедиться в нормальной работе нагревательных элементов.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91"/>
        </w:tabs>
        <w:spacing w:before="3"/>
        <w:ind w:right="134" w:firstLine="278"/>
        <w:jc w:val="both"/>
        <w:rPr>
          <w:sz w:val="24"/>
        </w:rPr>
      </w:pPr>
      <w:r>
        <w:rPr>
          <w:sz w:val="24"/>
        </w:rPr>
        <w:t>Для приготовления пищи использовать эмалированную посуду или посуду из нержавеющей стали. Не рекомендуется использовать алюминиевую посуду. Не пользоваться эмалированной посудой со сколами эмали.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92"/>
        </w:tabs>
        <w:spacing w:line="242" w:lineRule="auto"/>
        <w:ind w:right="140" w:firstLine="278"/>
        <w:jc w:val="both"/>
        <w:rPr>
          <w:sz w:val="24"/>
        </w:rPr>
      </w:pPr>
      <w:r>
        <w:rPr>
          <w:sz w:val="24"/>
        </w:rPr>
        <w:t>Кастрюли,</w:t>
      </w:r>
      <w:r>
        <w:rPr>
          <w:spacing w:val="40"/>
          <w:sz w:val="24"/>
        </w:rPr>
        <w:t xml:space="preserve"> </w:t>
      </w:r>
      <w:r>
        <w:rPr>
          <w:sz w:val="24"/>
        </w:rPr>
        <w:t>баки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заполнять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жидкостью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3/4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40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тобы</w:t>
      </w:r>
      <w:r>
        <w:rPr>
          <w:spacing w:val="12"/>
          <w:sz w:val="24"/>
        </w:rPr>
        <w:t xml:space="preserve"> при </w:t>
      </w:r>
      <w:r>
        <w:rPr>
          <w:sz w:val="24"/>
        </w:rPr>
        <w:t>закипании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жидкость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выплескивалась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заливала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электроплиту.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91"/>
        </w:tabs>
        <w:spacing w:line="242" w:lineRule="auto"/>
        <w:ind w:right="145" w:firstLine="278"/>
        <w:jc w:val="both"/>
        <w:rPr>
          <w:sz w:val="24"/>
        </w:rPr>
      </w:pPr>
      <w:r>
        <w:rPr>
          <w:sz w:val="24"/>
        </w:rPr>
        <w:t>Крышки горячей посуды брать полотенцем или использовать прихватки и открывать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 себя, чтобы не получить ожоги паром.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91"/>
        </w:tabs>
        <w:spacing w:line="242" w:lineRule="auto"/>
        <w:ind w:right="142" w:firstLine="278"/>
        <w:jc w:val="both"/>
        <w:rPr>
          <w:sz w:val="24"/>
        </w:rPr>
      </w:pPr>
      <w:r>
        <w:rPr>
          <w:sz w:val="24"/>
        </w:rPr>
        <w:t>При снимании посуды с горячей жидкостью с электроплиты соблюдать особую осторожность,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брать</w:t>
      </w:r>
      <w:r>
        <w:rPr>
          <w:spacing w:val="77"/>
          <w:sz w:val="24"/>
        </w:rPr>
        <w:t xml:space="preserve"> </w:t>
      </w:r>
      <w:r>
        <w:rPr>
          <w:sz w:val="24"/>
        </w:rPr>
        <w:t>ее</w:t>
      </w:r>
      <w:r>
        <w:rPr>
          <w:spacing w:val="76"/>
          <w:sz w:val="24"/>
        </w:rPr>
        <w:t xml:space="preserve"> </w:t>
      </w:r>
      <w:r>
        <w:rPr>
          <w:sz w:val="24"/>
        </w:rPr>
        <w:t>за</w:t>
      </w:r>
      <w:r>
        <w:rPr>
          <w:spacing w:val="71"/>
          <w:sz w:val="24"/>
        </w:rPr>
        <w:t xml:space="preserve"> </w:t>
      </w:r>
      <w:r>
        <w:rPr>
          <w:sz w:val="24"/>
        </w:rPr>
        <w:t>ручки,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69"/>
          <w:sz w:val="24"/>
        </w:rPr>
        <w:t xml:space="preserve"> </w:t>
      </w:r>
      <w:r>
        <w:rPr>
          <w:sz w:val="24"/>
        </w:rPr>
        <w:t>или</w:t>
      </w:r>
      <w:r>
        <w:rPr>
          <w:spacing w:val="73"/>
          <w:sz w:val="24"/>
        </w:rPr>
        <w:t xml:space="preserve"> </w:t>
      </w:r>
      <w:r>
        <w:rPr>
          <w:sz w:val="24"/>
        </w:rPr>
        <w:t>прихватки.</w:t>
      </w:r>
      <w:r>
        <w:rPr>
          <w:spacing w:val="74"/>
          <w:sz w:val="24"/>
        </w:rPr>
        <w:t xml:space="preserve"> </w:t>
      </w:r>
      <w:r>
        <w:rPr>
          <w:sz w:val="24"/>
        </w:rPr>
        <w:t>Баки</w:t>
      </w:r>
      <w:r>
        <w:rPr>
          <w:spacing w:val="79"/>
          <w:sz w:val="24"/>
        </w:rPr>
        <w:t xml:space="preserve"> </w:t>
      </w:r>
      <w:r>
        <w:rPr>
          <w:sz w:val="24"/>
        </w:rPr>
        <w:t>емкостью</w:t>
      </w:r>
    </w:p>
    <w:p w:rsidR="00B46AB9" w:rsidRDefault="00B46AB9">
      <w:pPr>
        <w:pStyle w:val="a4"/>
        <w:spacing w:line="242" w:lineRule="auto"/>
        <w:rPr>
          <w:sz w:val="24"/>
        </w:rPr>
        <w:sectPr w:rsidR="00B46AB9">
          <w:pgSz w:w="11910" w:h="16840"/>
          <w:pgMar w:top="760" w:right="708" w:bottom="280" w:left="1275" w:header="720" w:footer="720" w:gutter="0"/>
          <w:cols w:space="720"/>
        </w:sectPr>
      </w:pPr>
    </w:p>
    <w:p w:rsidR="00B46AB9" w:rsidRDefault="00095B22">
      <w:pPr>
        <w:pStyle w:val="a3"/>
        <w:spacing w:before="68"/>
        <w:ind w:left="150"/>
        <w:jc w:val="both"/>
      </w:pPr>
      <w:r>
        <w:lastRenderedPageBreak/>
        <w:t>более</w:t>
      </w:r>
      <w:r>
        <w:rPr>
          <w:spacing w:val="10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л</w:t>
      </w:r>
      <w:r>
        <w:rPr>
          <w:spacing w:val="13"/>
        </w:rPr>
        <w:t xml:space="preserve"> </w:t>
      </w:r>
      <w:r>
        <w:t>снимать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электроплиты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ставить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нее</w:t>
      </w:r>
      <w:r>
        <w:rPr>
          <w:spacing w:val="7"/>
        </w:rPr>
        <w:t xml:space="preserve"> </w:t>
      </w:r>
      <w:r>
        <w:rPr>
          <w:spacing w:val="-2"/>
        </w:rPr>
        <w:t>вдвоем.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91"/>
        </w:tabs>
        <w:spacing w:before="4" w:line="237" w:lineRule="auto"/>
        <w:ind w:right="138" w:firstLine="278"/>
        <w:jc w:val="both"/>
        <w:rPr>
          <w:sz w:val="24"/>
        </w:rPr>
      </w:pPr>
      <w:r>
        <w:rPr>
          <w:sz w:val="24"/>
        </w:rPr>
        <w:t>Для предотвращения ожогов рук при перемешивании горячей жидкости, а посуде 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ручками.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92"/>
        </w:tabs>
        <w:spacing w:before="4" w:line="275" w:lineRule="exact"/>
        <w:ind w:left="792" w:hanging="363"/>
        <w:jc w:val="both"/>
        <w:rPr>
          <w:sz w:val="24"/>
        </w:rPr>
      </w:pPr>
      <w:r>
        <w:rPr>
          <w:sz w:val="24"/>
        </w:rPr>
        <w:t>Сковородки</w:t>
      </w:r>
      <w:r>
        <w:rPr>
          <w:spacing w:val="1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электроплиты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сковородников.</w:t>
      </w:r>
    </w:p>
    <w:p w:rsidR="00B46AB9" w:rsidRDefault="00095B22">
      <w:pPr>
        <w:pStyle w:val="a4"/>
        <w:numPr>
          <w:ilvl w:val="0"/>
          <w:numId w:val="1"/>
        </w:numPr>
        <w:tabs>
          <w:tab w:val="left" w:pos="880"/>
        </w:tabs>
        <w:spacing w:line="275" w:lineRule="exact"/>
        <w:ind w:left="880" w:hanging="24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spacing w:before="2"/>
        <w:ind w:left="140" w:right="142" w:firstLine="278"/>
        <w:jc w:val="both"/>
        <w:rPr>
          <w:sz w:val="24"/>
        </w:rPr>
      </w:pPr>
      <w:r>
        <w:rPr>
          <w:sz w:val="24"/>
        </w:rPr>
        <w:t>При возникновении неисправности в работе кухонной электроплиты, а также нарушении защитного заземления ее корпуса работу прекратить и выключить кухонную электроплиту. Работу возобновить после устранения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неисправности.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ind w:left="140" w:right="143" w:firstLine="27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коротком</w:t>
      </w:r>
      <w:r>
        <w:rPr>
          <w:spacing w:val="40"/>
          <w:sz w:val="24"/>
        </w:rPr>
        <w:t xml:space="preserve"> </w:t>
      </w:r>
      <w:r>
        <w:rPr>
          <w:sz w:val="24"/>
        </w:rPr>
        <w:t>замыкании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загорании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электроплиты немедленно выключить ее и приступить к тушению очага возгорания с помощью угле кислотного или порошкового огнетушителя.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10"/>
        </w:tabs>
        <w:ind w:left="140" w:right="141" w:firstLine="27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 отправить его в ближайшее лечебное учреждение и сообщить об этом администрации учреждения.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859"/>
        </w:tabs>
        <w:ind w:left="140" w:right="139" w:firstLine="259"/>
        <w:jc w:val="both"/>
        <w:rPr>
          <w:sz w:val="24"/>
        </w:rPr>
      </w:pPr>
      <w:r>
        <w:rPr>
          <w:sz w:val="24"/>
        </w:rPr>
        <w:t>При поражении электрическим током немедленно отключить электроплиту от сети, оказать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4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40"/>
          <w:sz w:val="24"/>
        </w:rPr>
        <w:t xml:space="preserve"> </w:t>
      </w:r>
      <w:r>
        <w:rPr>
          <w:sz w:val="24"/>
        </w:rPr>
        <w:t>дыхани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и пульса сделать ему искусственное дыхание или провести непрямой массаж сердца до восстановления дыхания и пульса</w:t>
      </w:r>
      <w:r>
        <w:rPr>
          <w:spacing w:val="40"/>
          <w:sz w:val="24"/>
        </w:rPr>
        <w:t xml:space="preserve"> </w:t>
      </w:r>
      <w:r>
        <w:rPr>
          <w:sz w:val="24"/>
        </w:rPr>
        <w:t>и отправить его</w:t>
      </w:r>
      <w:r>
        <w:rPr>
          <w:spacing w:val="40"/>
          <w:sz w:val="24"/>
        </w:rPr>
        <w:t xml:space="preserve"> </w:t>
      </w:r>
      <w:r>
        <w:rPr>
          <w:sz w:val="24"/>
        </w:rPr>
        <w:t>в ближайшее лечебное учреждение.</w:t>
      </w:r>
    </w:p>
    <w:p w:rsidR="00B46AB9" w:rsidRDefault="00095B22">
      <w:pPr>
        <w:pStyle w:val="a4"/>
        <w:numPr>
          <w:ilvl w:val="0"/>
          <w:numId w:val="1"/>
        </w:numPr>
        <w:tabs>
          <w:tab w:val="left" w:pos="936"/>
        </w:tabs>
        <w:ind w:left="936" w:hanging="21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72"/>
        </w:tabs>
        <w:spacing w:line="275" w:lineRule="exact"/>
        <w:ind w:left="772" w:hanging="363"/>
        <w:rPr>
          <w:sz w:val="24"/>
        </w:rPr>
      </w:pPr>
      <w:r>
        <w:rPr>
          <w:sz w:val="24"/>
        </w:rPr>
        <w:t>Выключить</w:t>
      </w:r>
      <w:r>
        <w:rPr>
          <w:spacing w:val="7"/>
          <w:sz w:val="24"/>
        </w:rPr>
        <w:t xml:space="preserve"> </w:t>
      </w:r>
      <w:r>
        <w:rPr>
          <w:sz w:val="24"/>
        </w:rPr>
        <w:t>кухонную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электроплиту,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10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72"/>
        </w:tabs>
        <w:spacing w:line="275" w:lineRule="exact"/>
        <w:ind w:left="772" w:hanging="363"/>
        <w:rPr>
          <w:sz w:val="24"/>
        </w:rPr>
      </w:pPr>
      <w:r>
        <w:rPr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 выключить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вытяжную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вентиляцию.</w:t>
      </w:r>
    </w:p>
    <w:p w:rsidR="00B46AB9" w:rsidRDefault="00095B22">
      <w:pPr>
        <w:pStyle w:val="a4"/>
        <w:numPr>
          <w:ilvl w:val="1"/>
          <w:numId w:val="1"/>
        </w:numPr>
        <w:tabs>
          <w:tab w:val="left" w:pos="772"/>
        </w:tabs>
        <w:spacing w:before="3"/>
        <w:ind w:left="772" w:hanging="363"/>
        <w:rPr>
          <w:sz w:val="24"/>
        </w:rPr>
      </w:pPr>
      <w:r>
        <w:rPr>
          <w:sz w:val="24"/>
        </w:rPr>
        <w:t>Снять</w:t>
      </w:r>
      <w:r>
        <w:rPr>
          <w:spacing w:val="17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7"/>
          <w:sz w:val="24"/>
        </w:rPr>
        <w:t xml:space="preserve"> </w:t>
      </w:r>
      <w:r>
        <w:rPr>
          <w:sz w:val="24"/>
        </w:rPr>
        <w:t>душ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22"/>
          <w:sz w:val="24"/>
        </w:rPr>
        <w:t xml:space="preserve"> </w:t>
      </w:r>
      <w:r>
        <w:rPr>
          <w:sz w:val="24"/>
        </w:rPr>
        <w:t>лицо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руки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мылом.</w:t>
      </w:r>
    </w:p>
    <w:sectPr w:rsidR="00B46AB9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C3C"/>
    <w:multiLevelType w:val="multilevel"/>
    <w:tmpl w:val="239A16E2"/>
    <w:lvl w:ilvl="0">
      <w:start w:val="1"/>
      <w:numFmt w:val="decimal"/>
      <w:lvlText w:val="%1."/>
      <w:lvlJc w:val="left"/>
      <w:pPr>
        <w:ind w:left="62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6AB9"/>
    <w:rsid w:val="00095B22"/>
    <w:rsid w:val="00B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8AF9"/>
  <w15:docId w15:val="{C2749026-6209-42F0-B38A-6194F584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" w:firstLine="27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4664</Characters>
  <Application>Microsoft Office Word</Application>
  <DocSecurity>0</DocSecurity>
  <Lines>38</Lines>
  <Paragraphs>10</Paragraphs>
  <ScaleCrop>false</ScaleCrop>
  <Company>RME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Администратор</dc:creator>
  <dc:description/>
  <cp:lastModifiedBy>ЮСУП</cp:lastModifiedBy>
  <cp:revision>2</cp:revision>
  <dcterms:created xsi:type="dcterms:W3CDTF">2024-12-19T04:06:00Z</dcterms:created>
  <dcterms:modified xsi:type="dcterms:W3CDTF">2024-12-19T03:57:00Z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D:20220301143628</vt:lpwstr>
  </property>
</Properties>
</file>