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5D" w:rsidRDefault="0031075D">
      <w:pPr>
        <w:pStyle w:val="a3"/>
        <w:ind w:left="778" w:firstLine="0"/>
        <w:rPr>
          <w:sz w:val="20"/>
        </w:rPr>
      </w:pPr>
    </w:p>
    <w:p w:rsidR="00ED548B" w:rsidRDefault="00ED548B" w:rsidP="00ED548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4" name="Рисунок 14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8B" w:rsidRDefault="00ED548B" w:rsidP="00ED548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D548B" w:rsidRDefault="00ED548B" w:rsidP="00ED548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ED548B" w:rsidRDefault="00ED548B" w:rsidP="00ED548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ED548B" w:rsidRDefault="00ED548B" w:rsidP="00ED548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ED548B" w:rsidRDefault="00ED548B" w:rsidP="00ED548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ED548B" w:rsidRPr="00ED548B" w:rsidRDefault="00ED548B" w:rsidP="00ED548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ED548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ED548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ED548B">
        <w:rPr>
          <w:sz w:val="24"/>
          <w:szCs w:val="24"/>
          <w:lang w:val="en-US" w:eastAsia="ru-RU"/>
        </w:rPr>
        <w:t>:</w:t>
      </w:r>
      <w:r w:rsidRPr="00ED548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ED548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ED548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ED548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ED548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ED548B" w:rsidRDefault="00ED548B" w:rsidP="00ED548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ED548B" w:rsidRDefault="00ED548B" w:rsidP="00ED548B">
      <w:pPr>
        <w:spacing w:before="91"/>
        <w:ind w:firstLine="708"/>
        <w:jc w:val="both"/>
        <w:rPr>
          <w:sz w:val="24"/>
          <w:szCs w:val="24"/>
        </w:rPr>
      </w:pPr>
    </w:p>
    <w:p w:rsidR="00ED548B" w:rsidRDefault="00ED548B" w:rsidP="00ED548B">
      <w:pPr>
        <w:spacing w:before="91"/>
        <w:ind w:firstLine="708"/>
        <w:jc w:val="both"/>
        <w:rPr>
          <w:sz w:val="24"/>
          <w:szCs w:val="24"/>
        </w:rPr>
      </w:pPr>
    </w:p>
    <w:p w:rsidR="00ED548B" w:rsidRDefault="00ED548B" w:rsidP="00ED548B">
      <w:pPr>
        <w:spacing w:before="91"/>
        <w:ind w:firstLine="708"/>
        <w:jc w:val="both"/>
        <w:rPr>
          <w:sz w:val="24"/>
          <w:szCs w:val="24"/>
        </w:rPr>
      </w:pPr>
    </w:p>
    <w:p w:rsidR="00ED548B" w:rsidRDefault="00ED548B" w:rsidP="00ED548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ED548B" w:rsidTr="00ED548B">
        <w:trPr>
          <w:trHeight w:val="1820"/>
        </w:trPr>
        <w:tc>
          <w:tcPr>
            <w:tcW w:w="4253" w:type="dxa"/>
            <w:hideMark/>
          </w:tcPr>
          <w:p w:rsidR="00ED548B" w:rsidRPr="00ED548B" w:rsidRDefault="00ED548B">
            <w:pPr>
              <w:spacing w:line="262" w:lineRule="exact"/>
              <w:ind w:left="50"/>
              <w:rPr>
                <w:sz w:val="24"/>
              </w:rPr>
            </w:pPr>
            <w:r w:rsidRPr="00ED548B">
              <w:rPr>
                <w:spacing w:val="-2"/>
                <w:sz w:val="24"/>
              </w:rPr>
              <w:t>Согласовано</w:t>
            </w:r>
          </w:p>
          <w:p w:rsidR="00ED548B" w:rsidRPr="00ED548B" w:rsidRDefault="00ED548B">
            <w:pPr>
              <w:ind w:left="50" w:right="260"/>
              <w:rPr>
                <w:sz w:val="24"/>
              </w:rPr>
            </w:pPr>
            <w:r w:rsidRPr="00ED548B">
              <w:rPr>
                <w:sz w:val="24"/>
              </w:rPr>
              <w:t>Председатель профсоюзного комитета МКОУ «Хелетуринская</w:t>
            </w:r>
            <w:r w:rsidRPr="00ED548B">
              <w:rPr>
                <w:spacing w:val="40"/>
                <w:sz w:val="24"/>
              </w:rPr>
              <w:t xml:space="preserve"> </w:t>
            </w:r>
            <w:r w:rsidRPr="00ED548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ED548B" w:rsidRPr="00ED548B" w:rsidRDefault="00ED548B">
            <w:pPr>
              <w:spacing w:line="230" w:lineRule="auto"/>
              <w:ind w:left="435" w:right="1790"/>
              <w:rPr>
                <w:sz w:val="24"/>
              </w:rPr>
            </w:pPr>
            <w:r w:rsidRPr="00ED548B">
              <w:rPr>
                <w:spacing w:val="-2"/>
                <w:sz w:val="24"/>
              </w:rPr>
              <w:t xml:space="preserve">Утверждено </w:t>
            </w:r>
            <w:r w:rsidRPr="00ED548B">
              <w:rPr>
                <w:sz w:val="24"/>
              </w:rPr>
              <w:t>приказом</w:t>
            </w:r>
            <w:r w:rsidRPr="00ED548B">
              <w:rPr>
                <w:spacing w:val="-15"/>
                <w:sz w:val="24"/>
              </w:rPr>
              <w:t xml:space="preserve"> </w:t>
            </w:r>
            <w:r w:rsidRPr="00ED548B">
              <w:rPr>
                <w:sz w:val="24"/>
              </w:rPr>
              <w:t>МКОУ</w:t>
            </w:r>
          </w:p>
          <w:p w:rsidR="00ED548B" w:rsidRPr="00ED548B" w:rsidRDefault="00ED548B">
            <w:pPr>
              <w:spacing w:before="4" w:line="235" w:lineRule="auto"/>
              <w:ind w:left="435" w:right="107"/>
              <w:rPr>
                <w:sz w:val="24"/>
              </w:rPr>
            </w:pPr>
            <w:r w:rsidRPr="00ED548B">
              <w:rPr>
                <w:spacing w:val="-2"/>
                <w:sz w:val="24"/>
              </w:rPr>
              <w:t>«Хелетуринская</w:t>
            </w:r>
            <w:r w:rsidRPr="00ED548B">
              <w:rPr>
                <w:spacing w:val="-13"/>
                <w:sz w:val="24"/>
              </w:rPr>
              <w:t xml:space="preserve"> </w:t>
            </w:r>
            <w:r w:rsidRPr="00ED548B">
              <w:rPr>
                <w:spacing w:val="-2"/>
                <w:sz w:val="24"/>
              </w:rPr>
              <w:t>СОШ»</w:t>
            </w:r>
            <w:r w:rsidRPr="00ED548B">
              <w:rPr>
                <w:spacing w:val="-13"/>
                <w:sz w:val="24"/>
              </w:rPr>
              <w:t xml:space="preserve"> </w:t>
            </w:r>
            <w:r w:rsidRPr="00ED548B">
              <w:rPr>
                <w:spacing w:val="-2"/>
                <w:sz w:val="24"/>
              </w:rPr>
              <w:t xml:space="preserve">от </w:t>
            </w:r>
            <w:r w:rsidRPr="00ED548B">
              <w:rPr>
                <w:sz w:val="24"/>
              </w:rPr>
              <w:t>28.12.2024</w:t>
            </w:r>
            <w:r w:rsidRPr="00ED548B">
              <w:rPr>
                <w:spacing w:val="40"/>
                <w:sz w:val="24"/>
              </w:rPr>
              <w:t xml:space="preserve"> </w:t>
            </w:r>
            <w:r w:rsidRPr="00ED548B">
              <w:rPr>
                <w:sz w:val="24"/>
              </w:rPr>
              <w:t>№ 40</w:t>
            </w:r>
          </w:p>
          <w:p w:rsidR="00ED548B" w:rsidRDefault="00ED548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ED548B" w:rsidRDefault="00ED548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31075D" w:rsidRDefault="0031075D">
      <w:pPr>
        <w:pStyle w:val="a3"/>
        <w:ind w:left="0" w:firstLine="0"/>
        <w:rPr>
          <w:sz w:val="36"/>
        </w:rPr>
      </w:pPr>
    </w:p>
    <w:p w:rsidR="0031075D" w:rsidRDefault="0031075D">
      <w:pPr>
        <w:pStyle w:val="a3"/>
        <w:ind w:left="0" w:firstLine="0"/>
        <w:rPr>
          <w:sz w:val="36"/>
        </w:rPr>
      </w:pPr>
    </w:p>
    <w:p w:rsidR="0031075D" w:rsidRDefault="0031075D">
      <w:pPr>
        <w:pStyle w:val="a3"/>
        <w:ind w:left="0" w:firstLine="0"/>
        <w:rPr>
          <w:sz w:val="36"/>
        </w:rPr>
      </w:pPr>
    </w:p>
    <w:p w:rsidR="0031075D" w:rsidRDefault="0031075D">
      <w:pPr>
        <w:pStyle w:val="a3"/>
        <w:ind w:left="0" w:firstLine="0"/>
        <w:rPr>
          <w:sz w:val="36"/>
        </w:rPr>
      </w:pPr>
    </w:p>
    <w:p w:rsidR="0031075D" w:rsidRDefault="0031075D">
      <w:pPr>
        <w:pStyle w:val="a3"/>
        <w:ind w:left="0" w:firstLine="0"/>
        <w:rPr>
          <w:sz w:val="36"/>
        </w:rPr>
      </w:pPr>
    </w:p>
    <w:p w:rsidR="0031075D" w:rsidRDefault="0031075D">
      <w:pPr>
        <w:pStyle w:val="a3"/>
        <w:spacing w:before="194"/>
        <w:ind w:left="0" w:firstLine="0"/>
        <w:rPr>
          <w:sz w:val="36"/>
        </w:rPr>
      </w:pPr>
    </w:p>
    <w:p w:rsidR="0031075D" w:rsidRDefault="00847CA2">
      <w:pPr>
        <w:ind w:left="65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31075D" w:rsidRDefault="00847CA2">
      <w:pPr>
        <w:spacing w:before="2"/>
        <w:ind w:left="2875" w:right="2226"/>
        <w:jc w:val="center"/>
        <w:rPr>
          <w:sz w:val="36"/>
        </w:rPr>
      </w:pPr>
      <w:hyperlink r:id="rId7">
        <w:r>
          <w:rPr>
            <w:sz w:val="36"/>
          </w:rPr>
          <w:t>по</w:t>
        </w:r>
        <w:r>
          <w:rPr>
            <w:spacing w:val="-9"/>
            <w:sz w:val="36"/>
          </w:rPr>
          <w:t xml:space="preserve"> </w:t>
        </w:r>
        <w:r>
          <w:rPr>
            <w:sz w:val="36"/>
          </w:rPr>
          <w:t>охране</w:t>
        </w:r>
        <w:r>
          <w:rPr>
            <w:spacing w:val="-9"/>
            <w:sz w:val="36"/>
          </w:rPr>
          <w:t xml:space="preserve"> </w:t>
        </w:r>
        <w:r>
          <w:rPr>
            <w:sz w:val="36"/>
          </w:rPr>
          <w:t>труда</w:t>
        </w:r>
      </w:hyperlink>
      <w:r>
        <w:rPr>
          <w:spacing w:val="-9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0"/>
          <w:sz w:val="36"/>
        </w:rPr>
        <w:t xml:space="preserve"> </w:t>
      </w:r>
      <w:r>
        <w:rPr>
          <w:color w:val="2D2D2D"/>
          <w:sz w:val="36"/>
        </w:rPr>
        <w:t>выполнении общественно-полезных работ</w:t>
      </w:r>
    </w:p>
    <w:p w:rsidR="0031075D" w:rsidRDefault="00847CA2">
      <w:pPr>
        <w:ind w:left="65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04.06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ind w:left="0" w:firstLine="0"/>
        <w:rPr>
          <w:sz w:val="20"/>
        </w:rPr>
      </w:pPr>
    </w:p>
    <w:p w:rsidR="0031075D" w:rsidRDefault="0031075D">
      <w:pPr>
        <w:pStyle w:val="a3"/>
        <w:spacing w:before="218"/>
        <w:ind w:left="0" w:firstLine="0"/>
        <w:rPr>
          <w:sz w:val="20"/>
        </w:rPr>
      </w:pPr>
      <w:bookmarkStart w:id="0" w:name="_GoBack"/>
      <w:bookmarkEnd w:id="0"/>
    </w:p>
    <w:p w:rsidR="0031075D" w:rsidRDefault="0031075D">
      <w:pPr>
        <w:pStyle w:val="a3"/>
        <w:rPr>
          <w:sz w:val="20"/>
        </w:rPr>
        <w:sectPr w:rsidR="0031075D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31075D" w:rsidRDefault="00847CA2">
      <w:pPr>
        <w:pStyle w:val="1"/>
        <w:spacing w:before="72" w:line="274" w:lineRule="exact"/>
        <w:ind w:left="273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4747259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A4B65" id="Graphic 5" o:spid="_x0000_s1026" style="position:absolute;margin-left:35.4pt;margin-top:373.8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7551419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2958" id="Graphic 6" o:spid="_x0000_s1026" style="position:absolute;margin-left:35.4pt;margin-top:594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B51A" id="Graphic 7" o:spid="_x0000_s1026" style="position:absolute;margin-left:35.4pt;margin-top:760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color w:val="2D2D2D"/>
          <w:spacing w:val="-2"/>
        </w:rPr>
        <w:t>ИНСТРУКЦИЯ</w:t>
      </w:r>
    </w:p>
    <w:p w:rsidR="0031075D" w:rsidRDefault="00847CA2">
      <w:pPr>
        <w:pStyle w:val="a3"/>
        <w:spacing w:line="274" w:lineRule="exact"/>
        <w:ind w:left="272" w:firstLine="0"/>
        <w:jc w:val="center"/>
      </w:pPr>
      <w:bookmarkStart w:id="2" w:name="по_охране_труда_при_выполнении_обществен"/>
      <w:bookmarkEnd w:id="2"/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общественно-полезных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работ</w:t>
      </w:r>
    </w:p>
    <w:p w:rsidR="0031075D" w:rsidRDefault="00847CA2">
      <w:pPr>
        <w:pStyle w:val="1"/>
        <w:numPr>
          <w:ilvl w:val="0"/>
          <w:numId w:val="2"/>
        </w:numPr>
        <w:tabs>
          <w:tab w:val="left" w:pos="663"/>
        </w:tabs>
        <w:spacing w:before="276"/>
        <w:ind w:left="663"/>
        <w:jc w:val="both"/>
      </w:pPr>
      <w:bookmarkStart w:id="3" w:name="1._Общие_требования_охраны_труда_при_общ"/>
      <w:bookmarkEnd w:id="3"/>
      <w:r>
        <w:rPr>
          <w:color w:val="2D2D2D"/>
        </w:rPr>
        <w:t>Общие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 общественно-полезных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работах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5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К общественно-полезным работам (труду) могут привлекаться лица любого возраста, не имеющие физических и медицинских противопоказаний для трудовой деятельности (учащиеся, педагогический и технический персонал школы).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102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общественно-полезных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разработана для учащихся и учителей, принимающих участие в выполнении общественно-полезных работ при проведении субботников, воскресников, во время уборки территории, холлов и кабинетов ш</w:t>
      </w:r>
      <w:r>
        <w:rPr>
          <w:color w:val="2D2D2D"/>
          <w:sz w:val="24"/>
        </w:rPr>
        <w:t>колы.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8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Учащиеся могут заниматься общественно-полезной работой только под руководством учителя, воспитателя, ознакомившись с данной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инструкцией по охране труда при общественно-полезном труде </w:t>
      </w:r>
      <w:r>
        <w:rPr>
          <w:color w:val="2D2D2D"/>
          <w:sz w:val="24"/>
        </w:rPr>
        <w:t>в школе.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7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несет ответственность за сохранение жизни учеников</w:t>
      </w:r>
      <w:r>
        <w:rPr>
          <w:color w:val="2D2D2D"/>
          <w:sz w:val="24"/>
        </w:rPr>
        <w:t xml:space="preserve"> во время общественно- полезных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работ,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8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</w:rPr>
          <w:t>инструкцию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охране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классного</w:t>
        </w:r>
        <w:r>
          <w:rPr>
            <w:spacing w:val="18"/>
            <w:sz w:val="24"/>
          </w:rPr>
          <w:t xml:space="preserve"> </w:t>
        </w:r>
        <w:r>
          <w:rPr>
            <w:spacing w:val="-2"/>
            <w:sz w:val="24"/>
          </w:rPr>
          <w:t>руководителя</w:t>
        </w:r>
        <w:r>
          <w:rPr>
            <w:color w:val="2D2D2D"/>
            <w:spacing w:val="-2"/>
            <w:sz w:val="24"/>
          </w:rPr>
          <w:t>.</w:t>
        </w:r>
      </w:hyperlink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учащимися,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которые участвуют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общественно-полезном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труде, учителем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 проведен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инструктаж по охране труда при выполнении общественно-полезных работ</w:t>
      </w:r>
      <w:r>
        <w:rPr>
          <w:color w:val="2D2D2D"/>
          <w:sz w:val="24"/>
        </w:rPr>
        <w:t>. Особое внимание при инструктировании преподаватель должен обратить на применение безопасных приемов и способов выполнения работы, использование инструментов и приспособлений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z w:val="24"/>
        </w:rPr>
        <w:t>значению,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запрет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покидать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работ, соблюдение требований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безопасной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деятельности.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 преподаватель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должен ознакомить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работающих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перечнем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потенциально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факторов,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которые могут иметь место в конкретном месте.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Характерные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опасные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вредные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факторы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общественно-полезных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работ: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отсутствие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навыков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сноровки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учащихся,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нескоординированные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движения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во время работы;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детские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шалости;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хулиганские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4"/>
          <w:sz w:val="24"/>
        </w:rPr>
        <w:t xml:space="preserve"> лиц;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тепловой</w:t>
      </w:r>
      <w:r>
        <w:rPr>
          <w:color w:val="2D2D2D"/>
          <w:spacing w:val="-2"/>
          <w:sz w:val="24"/>
        </w:rPr>
        <w:t xml:space="preserve"> удар;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пожарная</w:t>
      </w:r>
      <w:r>
        <w:rPr>
          <w:color w:val="2D2D2D"/>
          <w:spacing w:val="-2"/>
          <w:sz w:val="24"/>
        </w:rPr>
        <w:t xml:space="preserve"> опасность,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pacing w:val="-2"/>
          <w:sz w:val="24"/>
        </w:rPr>
        <w:t>электроопасность;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физическая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перегрузка.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запыленность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ветер;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острые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кромки,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заусенцы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неровности поверхностей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инвентаря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инструмента.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39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общественно-полезного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учащимся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выданы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установленном порядке средства индивидуальной защиты (халат, рукавицы).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6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На время работы учителю (воспитателю) должна быть выделена медицинская аптечка с набором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необходимых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оказания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доврачебной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пострадавшему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 несчастном случае.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spacing w:before="1"/>
        <w:ind w:left="423" w:right="145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Время занятости общественно-полезной работой не должно превышать установленного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количества часов в день: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учащихся 2-4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день.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учащихся 5-7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трех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день.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учащихся 8-9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день.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учащихся 10-11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день.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Знание и соблюдение требований настоящей инструкции по технике безопасности при выполнении общественно-полезных работ являются обязательными для учителя и учащихся, занятых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общественно-полезно</w:t>
      </w:r>
      <w:r>
        <w:rPr>
          <w:color w:val="2D2D2D"/>
          <w:sz w:val="24"/>
        </w:rPr>
        <w:t>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труде.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лицам,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допустившим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нарушение,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зависимости от тяжести и последствий, должны быть применены виды ответственности, установленные законодательством РФ.</w:t>
      </w:r>
    </w:p>
    <w:p w:rsidR="0031075D" w:rsidRDefault="00847CA2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4" w:name="2._Требования_безопасности_перед_началом"/>
      <w:bookmarkEnd w:id="4"/>
      <w:r>
        <w:rPr>
          <w:color w:val="2D2D2D"/>
        </w:rPr>
        <w:t>Требования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общественно-полезного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труда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общественно-полезной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31075D" w:rsidRDefault="0031075D">
      <w:pPr>
        <w:pStyle w:val="a4"/>
        <w:jc w:val="both"/>
        <w:rPr>
          <w:sz w:val="24"/>
        </w:rPr>
        <w:sectPr w:rsidR="0031075D">
          <w:pgSz w:w="11910" w:h="16840"/>
          <w:pgMar w:top="760" w:right="708" w:bottom="280" w:left="992" w:header="720" w:footer="720" w:gutter="0"/>
          <w:cols w:space="720"/>
        </w:sectPr>
      </w:pP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spacing w:before="68"/>
        <w:ind w:left="423" w:right="143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2293607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C82B9" id="Graphic 8" o:spid="_x0000_s1026" style="position:absolute;margin-left:35.4pt;margin-top:180.6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6395707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C4D40" id="Graphic 9" o:spid="_x0000_s1026" style="position:absolute;margin-left:35.4pt;margin-top:503.6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8674100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3DC33" id="Graphic 10" o:spid="_x0000_s1026" style="position:absolute;margin-left:35.4pt;margin-top:683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9725659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1BF2A" id="Graphic 11" o:spid="_x0000_s1026" style="position:absolute;margin-left:35.4pt;margin-top:765.8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0H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x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Ознакомиться с содержанием и объемом предстоящей работы, произвести осмотр участка деятельности. Особое внимание при этом нужно обратить на обеспечение соблюдения требований охраны труда.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jc w:val="both"/>
        <w:rPr>
          <w:sz w:val="24"/>
        </w:rPr>
      </w:pPr>
      <w:r>
        <w:rPr>
          <w:color w:val="2D2D2D"/>
          <w:sz w:val="24"/>
        </w:rPr>
        <w:t xml:space="preserve">У </w:t>
      </w:r>
      <w:r>
        <w:rPr>
          <w:color w:val="2D2D2D"/>
          <w:sz w:val="24"/>
        </w:rPr>
        <w:t>учителя (воспитателя) должен быть поименный список учащихся, занятых общественно- полезным трудом, под его личным руководством.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jc w:val="both"/>
        <w:rPr>
          <w:sz w:val="24"/>
        </w:rPr>
      </w:pPr>
      <w:r>
        <w:rPr>
          <w:color w:val="2D2D2D"/>
          <w:sz w:val="24"/>
        </w:rPr>
        <w:t>Необходимо проверить исправность инвентаря, приспособлений, средств защиты, спецодежды, проследить, чтобы каждый ученик был обес</w:t>
      </w:r>
      <w:r>
        <w:rPr>
          <w:color w:val="2D2D2D"/>
          <w:sz w:val="24"/>
        </w:rPr>
        <w:t>печен всем необходимым.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9"/>
        <w:jc w:val="both"/>
        <w:rPr>
          <w:sz w:val="24"/>
        </w:rPr>
      </w:pPr>
      <w:r>
        <w:rPr>
          <w:color w:val="2D2D2D"/>
          <w:sz w:val="24"/>
        </w:rPr>
        <w:t>Осмотреть рабочую зону и 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 п.).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</w:t>
      </w:r>
      <w:r>
        <w:rPr>
          <w:color w:val="1B9CAB"/>
          <w:sz w:val="24"/>
          <w:u w:val="single" w:color="1B9CAB"/>
        </w:rPr>
        <w:t>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общественно-полезной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jc w:val="both"/>
        <w:rPr>
          <w:sz w:val="24"/>
        </w:rPr>
      </w:pPr>
      <w:r>
        <w:rPr>
          <w:color w:val="2D2D2D"/>
          <w:sz w:val="24"/>
        </w:rPr>
        <w:t>Надеть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халаты,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застегнуть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пуговицы,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надеть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перчатки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рукавицы.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38"/>
        <w:jc w:val="both"/>
        <w:rPr>
          <w:sz w:val="24"/>
        </w:rPr>
      </w:pPr>
      <w:r>
        <w:rPr>
          <w:color w:val="2D2D2D"/>
          <w:sz w:val="24"/>
        </w:rPr>
        <w:t>Проверить состояние своего рабочего инвентаря, при необходимости сообщить своему руководителю о выявленных недочетах.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39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приступать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участке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охраны </w:t>
      </w:r>
      <w:r>
        <w:rPr>
          <w:color w:val="2D2D2D"/>
          <w:spacing w:val="-2"/>
          <w:sz w:val="24"/>
        </w:rPr>
        <w:t>труда.</w:t>
      </w:r>
    </w:p>
    <w:p w:rsidR="0031075D" w:rsidRDefault="00847CA2">
      <w:pPr>
        <w:pStyle w:val="1"/>
        <w:numPr>
          <w:ilvl w:val="0"/>
          <w:numId w:val="2"/>
        </w:numPr>
        <w:tabs>
          <w:tab w:val="left" w:pos="663"/>
        </w:tabs>
        <w:ind w:left="663"/>
      </w:pPr>
      <w:bookmarkStart w:id="5" w:name="3._Требования_безопасности_во_время_обще"/>
      <w:bookmarkEnd w:id="5"/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общественно-полезной</w:t>
      </w:r>
      <w:r>
        <w:rPr>
          <w:color w:val="2D2D2D"/>
          <w:spacing w:val="-2"/>
        </w:rPr>
        <w:t xml:space="preserve"> работы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67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Преподаватель, который отвечает за организацию и выполнение общественно-полезной работы, должен контролировать: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ритм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работы;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наличие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школьников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участке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распределением</w:t>
      </w:r>
      <w:r>
        <w:rPr>
          <w:color w:val="2D2D2D"/>
          <w:spacing w:val="-2"/>
          <w:sz w:val="24"/>
        </w:rPr>
        <w:t xml:space="preserve"> заданий;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использование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учениками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защиты;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поведение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школьников.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соблюдение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номы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предельно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допустимых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нагрузок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подъеме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перемещении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тяжестей учащимися вручную:</w:t>
      </w:r>
    </w:p>
    <w:p w:rsidR="0031075D" w:rsidRDefault="0031075D">
      <w:pPr>
        <w:pStyle w:val="a4"/>
        <w:numPr>
          <w:ilvl w:val="0"/>
          <w:numId w:val="1"/>
        </w:numPr>
        <w:tabs>
          <w:tab w:val="left" w:pos="155"/>
        </w:tabs>
        <w:spacing w:before="23"/>
        <w:ind w:left="155" w:hanging="92"/>
        <w:rPr>
          <w:rFonts w:ascii="Symbol" w:hAnsi="Symbol"/>
          <w:sz w:val="20"/>
        </w:rPr>
      </w:pPr>
    </w:p>
    <w:p w:rsidR="0031075D" w:rsidRDefault="0031075D">
      <w:pPr>
        <w:pStyle w:val="a3"/>
        <w:spacing w:before="1"/>
        <w:ind w:left="0" w:firstLine="0"/>
        <w:rPr>
          <w:rFonts w:ascii="Symbol" w:hAnsi="Symbol"/>
          <w:sz w:val="5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1444"/>
        <w:gridCol w:w="1789"/>
        <w:gridCol w:w="1953"/>
      </w:tblGrid>
      <w:tr w:rsidR="0031075D">
        <w:trPr>
          <w:trHeight w:val="300"/>
        </w:trPr>
        <w:tc>
          <w:tcPr>
            <w:tcW w:w="5186" w:type="dxa"/>
            <w:gridSpan w:val="3"/>
          </w:tcPr>
          <w:p w:rsidR="0031075D" w:rsidRDefault="00847CA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Для учащихся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более 3 </w:t>
            </w:r>
            <w:r>
              <w:rPr>
                <w:spacing w:val="-5"/>
                <w:sz w:val="24"/>
              </w:rPr>
              <w:t>кг.</w:t>
            </w:r>
          </w:p>
        </w:tc>
      </w:tr>
      <w:tr w:rsidR="0031075D">
        <w:trPr>
          <w:trHeight w:val="335"/>
        </w:trPr>
        <w:tc>
          <w:tcPr>
            <w:tcW w:w="1444" w:type="dxa"/>
          </w:tcPr>
          <w:p w:rsidR="0031075D" w:rsidRDefault="0031075D">
            <w:pPr>
              <w:pStyle w:val="TableParagraph"/>
            </w:pPr>
          </w:p>
        </w:tc>
        <w:tc>
          <w:tcPr>
            <w:tcW w:w="1789" w:type="dxa"/>
          </w:tcPr>
          <w:p w:rsidR="0031075D" w:rsidRDefault="00847CA2">
            <w:pPr>
              <w:pStyle w:val="TableParagraph"/>
              <w:spacing w:before="25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  <w:tc>
          <w:tcPr>
            <w:tcW w:w="1953" w:type="dxa"/>
          </w:tcPr>
          <w:p w:rsidR="0031075D" w:rsidRDefault="00847CA2">
            <w:pPr>
              <w:pStyle w:val="TableParagraph"/>
              <w:spacing w:before="25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</w:tr>
      <w:tr w:rsidR="0031075D">
        <w:trPr>
          <w:trHeight w:val="336"/>
        </w:trPr>
        <w:tc>
          <w:tcPr>
            <w:tcW w:w="1444" w:type="dxa"/>
          </w:tcPr>
          <w:p w:rsidR="0031075D" w:rsidRDefault="00847CA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89" w:type="dxa"/>
          </w:tcPr>
          <w:p w:rsidR="0031075D" w:rsidRDefault="00847CA2">
            <w:pPr>
              <w:pStyle w:val="TableParagraph"/>
              <w:spacing w:before="25"/>
              <w:ind w:left="458"/>
              <w:rPr>
                <w:sz w:val="24"/>
              </w:rPr>
            </w:pPr>
            <w:r>
              <w:rPr>
                <w:sz w:val="24"/>
              </w:rPr>
              <w:t xml:space="preserve">5,0 </w:t>
            </w: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1953" w:type="dxa"/>
          </w:tcPr>
          <w:p w:rsidR="0031075D" w:rsidRDefault="00847CA2">
            <w:pPr>
              <w:pStyle w:val="TableParagraph"/>
              <w:spacing w:before="25"/>
              <w:ind w:left="444"/>
              <w:rPr>
                <w:sz w:val="24"/>
              </w:rPr>
            </w:pPr>
            <w:r>
              <w:rPr>
                <w:sz w:val="24"/>
              </w:rPr>
              <w:t xml:space="preserve">8,2 </w:t>
            </w:r>
            <w:r>
              <w:rPr>
                <w:spacing w:val="-5"/>
                <w:sz w:val="24"/>
              </w:rPr>
              <w:t>кг.</w:t>
            </w:r>
          </w:p>
        </w:tc>
      </w:tr>
      <w:tr w:rsidR="0031075D">
        <w:trPr>
          <w:trHeight w:val="335"/>
        </w:trPr>
        <w:tc>
          <w:tcPr>
            <w:tcW w:w="1444" w:type="dxa"/>
          </w:tcPr>
          <w:p w:rsidR="0031075D" w:rsidRDefault="00847CA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до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89" w:type="dxa"/>
          </w:tcPr>
          <w:p w:rsidR="0031075D" w:rsidRDefault="00847CA2">
            <w:pPr>
              <w:pStyle w:val="TableParagraph"/>
              <w:spacing w:before="25"/>
              <w:ind w:left="458"/>
              <w:rPr>
                <w:sz w:val="24"/>
              </w:rPr>
            </w:pPr>
            <w:r>
              <w:rPr>
                <w:sz w:val="24"/>
              </w:rPr>
              <w:t xml:space="preserve">8,0 </w:t>
            </w: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1953" w:type="dxa"/>
          </w:tcPr>
          <w:p w:rsidR="0031075D" w:rsidRDefault="00847CA2">
            <w:pPr>
              <w:pStyle w:val="TableParagraph"/>
              <w:spacing w:before="25"/>
              <w:ind w:left="444"/>
              <w:rPr>
                <w:sz w:val="24"/>
              </w:rPr>
            </w:pPr>
            <w:r>
              <w:rPr>
                <w:sz w:val="24"/>
              </w:rPr>
              <w:t xml:space="preserve">12,0 </w:t>
            </w:r>
            <w:r>
              <w:rPr>
                <w:spacing w:val="-5"/>
                <w:sz w:val="24"/>
              </w:rPr>
              <w:t>кг.</w:t>
            </w:r>
          </w:p>
        </w:tc>
      </w:tr>
      <w:tr w:rsidR="0031075D">
        <w:trPr>
          <w:trHeight w:val="336"/>
        </w:trPr>
        <w:tc>
          <w:tcPr>
            <w:tcW w:w="1444" w:type="dxa"/>
          </w:tcPr>
          <w:p w:rsidR="0031075D" w:rsidRDefault="00847CA2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до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89" w:type="dxa"/>
          </w:tcPr>
          <w:p w:rsidR="0031075D" w:rsidRDefault="00847CA2">
            <w:pPr>
              <w:pStyle w:val="TableParagraph"/>
              <w:spacing w:before="25"/>
              <w:ind w:left="458"/>
              <w:rPr>
                <w:sz w:val="24"/>
              </w:rPr>
            </w:pPr>
            <w:r>
              <w:rPr>
                <w:sz w:val="24"/>
              </w:rPr>
              <w:t xml:space="preserve">9,0 </w:t>
            </w: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1953" w:type="dxa"/>
          </w:tcPr>
          <w:p w:rsidR="0031075D" w:rsidRDefault="00847CA2">
            <w:pPr>
              <w:pStyle w:val="TableParagraph"/>
              <w:spacing w:before="25"/>
              <w:ind w:left="444"/>
              <w:rPr>
                <w:sz w:val="24"/>
              </w:rPr>
            </w:pPr>
            <w:r>
              <w:rPr>
                <w:sz w:val="24"/>
              </w:rPr>
              <w:t xml:space="preserve">16,4 </w:t>
            </w:r>
            <w:r>
              <w:rPr>
                <w:spacing w:val="-5"/>
                <w:sz w:val="24"/>
              </w:rPr>
              <w:t>кг.</w:t>
            </w:r>
          </w:p>
        </w:tc>
      </w:tr>
      <w:tr w:rsidR="0031075D">
        <w:trPr>
          <w:trHeight w:val="300"/>
        </w:trPr>
        <w:tc>
          <w:tcPr>
            <w:tcW w:w="1444" w:type="dxa"/>
          </w:tcPr>
          <w:p w:rsidR="0031075D" w:rsidRDefault="00847CA2">
            <w:pPr>
              <w:pStyle w:val="TableParagraph"/>
              <w:spacing w:before="2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89" w:type="dxa"/>
          </w:tcPr>
          <w:p w:rsidR="0031075D" w:rsidRDefault="00847CA2">
            <w:pPr>
              <w:pStyle w:val="TableParagraph"/>
              <w:spacing w:before="25"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 xml:space="preserve">10,2 </w:t>
            </w: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1953" w:type="dxa"/>
          </w:tcPr>
          <w:p w:rsidR="0031075D" w:rsidRDefault="00847CA2">
            <w:pPr>
              <w:pStyle w:val="TableParagraph"/>
              <w:spacing w:before="2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 xml:space="preserve">16,4 </w:t>
            </w:r>
            <w:r>
              <w:rPr>
                <w:spacing w:val="-5"/>
                <w:sz w:val="24"/>
              </w:rPr>
              <w:t>кг.</w:t>
            </w:r>
          </w:p>
        </w:tc>
      </w:tr>
    </w:tbl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spacing w:before="48"/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Для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предупреждения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травм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заболеваний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уборки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переносить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ведрах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осторожно, ведра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исправную </w:t>
      </w:r>
      <w:r>
        <w:rPr>
          <w:color w:val="2D2D2D"/>
          <w:spacing w:val="-2"/>
          <w:sz w:val="24"/>
        </w:rPr>
        <w:t>ручку;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зафиксировать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открытые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створки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окон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убираемом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помещении;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уборке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теплой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водой.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5"/>
        <w:rPr>
          <w:sz w:val="24"/>
        </w:rPr>
      </w:pPr>
      <w:r>
        <w:rPr>
          <w:color w:val="2D2D2D"/>
          <w:sz w:val="24"/>
        </w:rPr>
        <w:t>уборку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влажной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щеткой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тряпкой,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так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поднятая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уборке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пыль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может явиться причиной заболевания (аллергической реакции);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уборки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нейтральные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моющие</w:t>
      </w:r>
      <w:r>
        <w:rPr>
          <w:color w:val="2D2D2D"/>
          <w:spacing w:val="-2"/>
          <w:sz w:val="24"/>
        </w:rPr>
        <w:t xml:space="preserve"> средства;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неисправными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вентилями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кранами,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наполнении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емкости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сначала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открывать кран холодной, а затем кран горячей воды.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3"/>
        <w:rPr>
          <w:sz w:val="24"/>
        </w:rPr>
      </w:pPr>
      <w:r>
        <w:rPr>
          <w:color w:val="2D2D2D"/>
          <w:sz w:val="24"/>
        </w:rPr>
        <w:t>при влажной уборке необходимо избегать попадания воды на провода, электрооборудование и другие электротехнические устройства.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7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простудных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заболеваний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общественно-полезного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следует избегать сквозняков (не открывать одновременно окна и двери для проветривания).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Запрещается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уборке</w:t>
      </w:r>
      <w:r>
        <w:rPr>
          <w:color w:val="1B9CAB"/>
          <w:spacing w:val="-2"/>
          <w:sz w:val="24"/>
          <w:u w:val="single" w:color="1B9CAB"/>
        </w:rPr>
        <w:t xml:space="preserve"> помещений: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выбрасывать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мусор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двор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улицу;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детям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высоте;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4"/>
        <w:rPr>
          <w:sz w:val="24"/>
        </w:rPr>
      </w:pPr>
      <w:r>
        <w:rPr>
          <w:color w:val="2D2D2D"/>
          <w:sz w:val="24"/>
        </w:rPr>
        <w:t>привлекать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7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уборке</w:t>
      </w:r>
      <w:r>
        <w:rPr>
          <w:color w:val="2D2D2D"/>
          <w:spacing w:val="72"/>
          <w:sz w:val="24"/>
        </w:rPr>
        <w:t xml:space="preserve"> </w:t>
      </w:r>
      <w:r>
        <w:rPr>
          <w:color w:val="2D2D2D"/>
          <w:sz w:val="24"/>
        </w:rPr>
        <w:t>санузлов,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туалетных</w:t>
      </w:r>
      <w:r>
        <w:rPr>
          <w:color w:val="2D2D2D"/>
          <w:spacing w:val="71"/>
          <w:sz w:val="24"/>
        </w:rPr>
        <w:t xml:space="preserve"> </w:t>
      </w:r>
      <w:r>
        <w:rPr>
          <w:color w:val="2D2D2D"/>
          <w:sz w:val="24"/>
        </w:rPr>
        <w:t>комнат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помещений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 приготовлением и использованием дезинфицирующих растворов.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побелка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деревьев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бордюров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школы.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уборки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территории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уборку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боя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стекла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совка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веника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метлы;</w:t>
      </w:r>
    </w:p>
    <w:p w:rsidR="0031075D" w:rsidRDefault="0031075D">
      <w:pPr>
        <w:pStyle w:val="a4"/>
        <w:rPr>
          <w:sz w:val="24"/>
        </w:rPr>
        <w:sectPr w:rsidR="0031075D">
          <w:pgSz w:w="11910" w:h="16840"/>
          <w:pgMar w:top="760" w:right="708" w:bottom="280" w:left="992" w:header="720" w:footer="720" w:gutter="0"/>
          <w:cols w:space="720"/>
        </w:sectPr>
      </w:pP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1592579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49987" id="Graphic 12" o:spid="_x0000_s1026" style="position:absolute;margin-left:35.4pt;margin-top:125.4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Xp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z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2819387</wp:posOffset>
                </wp:positionV>
                <wp:extent cx="7620" cy="1758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0D3EA" id="Graphic 13" o:spid="_x0000_s1026" style="position:absolute;margin-left:35.4pt;margin-top:222pt;width:.6pt;height:13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перед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поливкой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клумб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газонов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поливочного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шланга;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52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оборванного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оголенного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электропровода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подходить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близко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 касаться его концов;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0"/>
        <w:rPr>
          <w:sz w:val="24"/>
        </w:rPr>
      </w:pPr>
      <w:r>
        <w:rPr>
          <w:color w:val="2D2D2D"/>
          <w:sz w:val="24"/>
        </w:rPr>
        <w:t>мусор собирать в определённом для этого месте. Вывоз мусора организовывает заместитель директора по административно-хозяйственной работе;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появлении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убираемой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транспорта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уборку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проезда.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уборке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территории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грабли,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скребки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заостренной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частью</w:t>
      </w:r>
      <w:r>
        <w:rPr>
          <w:color w:val="2D2D2D"/>
          <w:spacing w:val="-2"/>
          <w:sz w:val="24"/>
        </w:rPr>
        <w:t xml:space="preserve"> вверх;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8"/>
        <w:rPr>
          <w:sz w:val="24"/>
        </w:rPr>
      </w:pPr>
      <w:r>
        <w:rPr>
          <w:color w:val="2D2D2D"/>
          <w:sz w:val="24"/>
        </w:rPr>
        <w:t>лопаты, грабли, вилы, тяпки и т.д. не передавать друг другу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броском, переносить их только в вертикальном положении заострённой частью вниз;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пе</w:t>
      </w:r>
      <w:r>
        <w:rPr>
          <w:color w:val="2D2D2D"/>
          <w:spacing w:val="-2"/>
          <w:sz w:val="24"/>
        </w:rPr>
        <w:t>рчаток;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собирать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мусор,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битые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стекла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острые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незащищенными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руками;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сжигать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мусор,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сухую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траву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листья.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различных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видах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общественно-полезного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должны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соблюдаться: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работ;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 w:right="140"/>
        <w:rPr>
          <w:sz w:val="24"/>
        </w:rPr>
      </w:pPr>
      <w:r>
        <w:rPr>
          <w:color w:val="2D2D2D"/>
          <w:sz w:val="24"/>
        </w:rPr>
        <w:t>нормы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предельно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допустимых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возрастных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нагрузок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подъеме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перемещении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 xml:space="preserve">тяжестей </w:t>
      </w:r>
      <w:r>
        <w:rPr>
          <w:color w:val="2D2D2D"/>
          <w:spacing w:val="-2"/>
          <w:sz w:val="24"/>
        </w:rPr>
        <w:t>вручную;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  <w:tab w:val="left" w:pos="1967"/>
          <w:tab w:val="left" w:pos="3695"/>
          <w:tab w:val="left" w:pos="5271"/>
          <w:tab w:val="left" w:pos="7171"/>
          <w:tab w:val="left" w:pos="8687"/>
        </w:tabs>
        <w:ind w:left="423" w:right="142"/>
        <w:rPr>
          <w:sz w:val="24"/>
        </w:rPr>
      </w:pPr>
      <w:r>
        <w:rPr>
          <w:color w:val="2D2D2D"/>
          <w:spacing w:val="-2"/>
          <w:sz w:val="24"/>
        </w:rPr>
        <w:t>соответствие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используемого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инструмента,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приспособлений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требованиям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безопасности </w:t>
      </w:r>
      <w:r>
        <w:rPr>
          <w:color w:val="2D2D2D"/>
          <w:sz w:val="24"/>
        </w:rPr>
        <w:t>(надежность крепления ручек, отдельных элементов, отсутствие заусенцев и т.п.).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91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ухудшении состояния здоровья</w:t>
      </w:r>
      <w:r>
        <w:rPr>
          <w:color w:val="2D2D2D"/>
          <w:sz w:val="24"/>
        </w:rPr>
        <w:t xml:space="preserve"> учащихся необходимо поставить в известность преподавателя, который обязан принять соответствующие меры. 3.8. В случае нарушения правил поведения и требований безопасности учитель может наложить на учащегося дисциплинарное взыскание. При выполнении работ в</w:t>
      </w:r>
      <w:r>
        <w:rPr>
          <w:color w:val="2D2D2D"/>
          <w:sz w:val="24"/>
        </w:rPr>
        <w:t>не территории школы не допускается отправлять нарушителя в образовательное учреждение без сопровождения взрослого лица, назначенного преподавателем.</w:t>
      </w:r>
    </w:p>
    <w:p w:rsidR="0031075D" w:rsidRDefault="00847CA2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6" w:name="4._Требования_безопасности_в_аварийных_с"/>
      <w:bookmarkEnd w:id="6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67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При любых замеченных недостатках, нарушениях, явлениях, которые могут привести к аварийной ситуации, каждый занятый общественно-полезным трудом обязан: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прекратить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работу;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предупредить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школьников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опасности;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поставить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преподавателя;</w:t>
      </w:r>
    </w:p>
    <w:p w:rsidR="0031075D" w:rsidRDefault="00847CA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дальнейшие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предприниматься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учителя.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8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несчастных случаях с учащимися преподаватель должен безотлагательно оказать первую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доврачебную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пострадавшему,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обеспечить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доставку в лечебное учрежден</w:t>
      </w:r>
      <w:r>
        <w:rPr>
          <w:color w:val="2D2D2D"/>
          <w:sz w:val="24"/>
        </w:rPr>
        <w:t>ие.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915"/>
        </w:tabs>
        <w:ind w:left="423" w:right="145" w:firstLine="60"/>
        <w:jc w:val="both"/>
        <w:rPr>
          <w:sz w:val="24"/>
        </w:rPr>
      </w:pPr>
      <w:r>
        <w:rPr>
          <w:color w:val="2D2D2D"/>
          <w:sz w:val="24"/>
        </w:rPr>
        <w:t>При возникновении загорания срочно покинуть место возгорания и задымления, срочно сообщить по телефону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101 и при возможности принять меры по ликвидации очага загорания первичными средствами пожаротушения.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923"/>
        </w:tabs>
        <w:spacing w:before="1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Преподаватель должен в обязательном порядке пос</w:t>
      </w:r>
      <w:r>
        <w:rPr>
          <w:color w:val="2D2D2D"/>
          <w:sz w:val="24"/>
        </w:rPr>
        <w:t xml:space="preserve">тавить в известность директора образовательного учреждения о несчастных случаях во время работы, если таковые имели </w:t>
      </w:r>
      <w:r>
        <w:rPr>
          <w:color w:val="2D2D2D"/>
          <w:spacing w:val="-2"/>
          <w:sz w:val="24"/>
        </w:rPr>
        <w:t>место.</w:t>
      </w:r>
    </w:p>
    <w:p w:rsidR="0031075D" w:rsidRDefault="00847CA2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7" w:name="5._Требования_безопасности_по_окончании_"/>
      <w:bookmarkEnd w:id="7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общественно-полезной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2"/>
        </w:rPr>
        <w:t>работы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903"/>
        </w:tabs>
        <w:spacing w:before="2" w:line="237" w:lineRule="auto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Учащиеся, занятые общественно-полезным трудом, должны поставить в известность закрепленного за ними учителя о выполнении порученного задания. Самовольно уходить с участка работы запрещается.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95"/>
        </w:tabs>
        <w:spacing w:before="2"/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Школьники по окончании работы должны очистить и сдать в кладовую учреждения инструмент, приспособления.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3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спецодежду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тщательно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применением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нейтральных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моющих средств, не раздражающих кожу.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93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Если общественно-полезная работа выполня</w:t>
      </w:r>
      <w:r>
        <w:rPr>
          <w:color w:val="2D2D2D"/>
          <w:sz w:val="24"/>
        </w:rPr>
        <w:t>лась вне территории образовательного учреждения,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переход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учреждению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осуществлен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организованно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соблюдением требований безопасности.</w:t>
      </w:r>
    </w:p>
    <w:p w:rsidR="0031075D" w:rsidRDefault="00847CA2">
      <w:pPr>
        <w:pStyle w:val="a4"/>
        <w:numPr>
          <w:ilvl w:val="1"/>
          <w:numId w:val="2"/>
        </w:numPr>
        <w:tabs>
          <w:tab w:val="left" w:pos="863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Преподаватель должен владеть информацией об окончании работы каждым учеником в соответствии с имеющимся списком.</w:t>
      </w:r>
    </w:p>
    <w:p w:rsidR="0031075D" w:rsidRDefault="0031075D">
      <w:pPr>
        <w:pStyle w:val="a4"/>
        <w:jc w:val="both"/>
        <w:rPr>
          <w:sz w:val="24"/>
        </w:rPr>
        <w:sectPr w:rsidR="0031075D">
          <w:pgSz w:w="11910" w:h="16840"/>
          <w:pgMar w:top="760" w:right="708" w:bottom="280" w:left="992" w:header="720" w:footer="720" w:gutter="0"/>
          <w:cols w:space="720"/>
        </w:sectPr>
      </w:pPr>
    </w:p>
    <w:p w:rsidR="0031075D" w:rsidRDefault="00847CA2">
      <w:pPr>
        <w:pStyle w:val="a4"/>
        <w:numPr>
          <w:ilvl w:val="1"/>
          <w:numId w:val="2"/>
        </w:numPr>
        <w:tabs>
          <w:tab w:val="left" w:pos="1043"/>
        </w:tabs>
        <w:spacing w:before="68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Учитель (воспитатель) обязан проинформировать заместителя директора по административно-хозяйственной части школы о ходе и заверше</w:t>
      </w:r>
      <w:r>
        <w:rPr>
          <w:color w:val="2D2D2D"/>
          <w:sz w:val="24"/>
        </w:rPr>
        <w:t xml:space="preserve">нии общественно-полезной </w:t>
      </w:r>
      <w:r>
        <w:rPr>
          <w:color w:val="2D2D2D"/>
          <w:spacing w:val="-2"/>
          <w:sz w:val="24"/>
        </w:rPr>
        <w:t>работы.</w:t>
      </w:r>
    </w:p>
    <w:p w:rsidR="0031075D" w:rsidRDefault="0031075D">
      <w:pPr>
        <w:pStyle w:val="a3"/>
        <w:ind w:left="0" w:firstLine="0"/>
      </w:pPr>
    </w:p>
    <w:p w:rsidR="0031075D" w:rsidRDefault="00847CA2">
      <w:pPr>
        <w:pStyle w:val="a3"/>
        <w:ind w:left="268" w:firstLine="0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31075D" w:rsidRDefault="00847CA2">
      <w:pPr>
        <w:pStyle w:val="a3"/>
        <w:ind w:left="424" w:firstLine="0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общественно-полезных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работ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ознакомлен</w:t>
      </w:r>
      <w:r>
        <w:rPr>
          <w:spacing w:val="-2"/>
        </w:rPr>
        <w:t>:</w:t>
      </w:r>
    </w:p>
    <w:p w:rsidR="0031075D" w:rsidRDefault="0031075D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31075D">
        <w:trPr>
          <w:trHeight w:val="274"/>
        </w:trPr>
        <w:tc>
          <w:tcPr>
            <w:tcW w:w="564" w:type="dxa"/>
          </w:tcPr>
          <w:p w:rsidR="0031075D" w:rsidRDefault="00847CA2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31075D" w:rsidRDefault="00847CA2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31075D" w:rsidRDefault="00847CA2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31075D" w:rsidRDefault="00847CA2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31075D" w:rsidRDefault="00847CA2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31075D">
        <w:trPr>
          <w:trHeight w:val="638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4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7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4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8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3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7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4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8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3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7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4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7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3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7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4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7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4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  <w:tr w:rsidR="0031075D">
        <w:trPr>
          <w:trHeight w:val="633"/>
        </w:trPr>
        <w:tc>
          <w:tcPr>
            <w:tcW w:w="564" w:type="dxa"/>
          </w:tcPr>
          <w:p w:rsidR="0031075D" w:rsidRDefault="00847CA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64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31075D" w:rsidRDefault="0031075D">
            <w:pPr>
              <w:pStyle w:val="TableParagraph"/>
              <w:rPr>
                <w:sz w:val="24"/>
              </w:rPr>
            </w:pPr>
          </w:p>
        </w:tc>
      </w:tr>
    </w:tbl>
    <w:p w:rsidR="00847CA2" w:rsidRDefault="00847CA2"/>
    <w:sectPr w:rsidR="00847CA2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383"/>
    <w:multiLevelType w:val="multilevel"/>
    <w:tmpl w:val="6B5AC338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6A550689"/>
    <w:multiLevelType w:val="hybridMultilevel"/>
    <w:tmpl w:val="A626B240"/>
    <w:lvl w:ilvl="0" w:tplc="B40E175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99"/>
        <w:sz w:val="20"/>
        <w:szCs w:val="20"/>
        <w:lang w:val="ru-RU" w:eastAsia="en-US" w:bidi="ar-SA"/>
      </w:rPr>
    </w:lvl>
    <w:lvl w:ilvl="1" w:tplc="A74C8B9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32789A7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62C6E0B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BBC86E6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C65680B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8C56455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7764C75E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D97AB09E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075D"/>
    <w:rsid w:val="0031075D"/>
    <w:rsid w:val="00847CA2"/>
    <w:rsid w:val="00E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29B6"/>
  <w15:docId w15:val="{35EB59E9-997D-4415-B4FD-9C1AC33C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2024-12-17T16:17:00Z</dcterms:created>
  <dcterms:modified xsi:type="dcterms:W3CDTF">2024-12-17T16:19:00Z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D:20220216080745</vt:lpwstr>
  </property>
</Properties>
</file>