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EE" w:rsidRDefault="005419EE">
      <w:pPr>
        <w:pStyle w:val="a3"/>
        <w:ind w:left="778"/>
        <w:jc w:val="left"/>
        <w:rPr>
          <w:sz w:val="20"/>
        </w:rPr>
      </w:pPr>
    </w:p>
    <w:p w:rsidR="006853EE" w:rsidRDefault="006853EE" w:rsidP="006853EE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11" name="Рисунок 11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3EE" w:rsidRDefault="006853EE" w:rsidP="006853EE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6853EE" w:rsidRDefault="006853EE" w:rsidP="006853EE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6853EE" w:rsidRDefault="006853EE" w:rsidP="006853EE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6853EE" w:rsidRDefault="006853EE" w:rsidP="006853EE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6853EE" w:rsidRDefault="006853EE" w:rsidP="006853EE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6853EE" w:rsidRPr="006853EE" w:rsidRDefault="006853EE" w:rsidP="006853EE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6853EE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6853EE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6853EE">
        <w:rPr>
          <w:sz w:val="24"/>
          <w:szCs w:val="24"/>
          <w:lang w:val="en-US" w:eastAsia="ru-RU"/>
        </w:rPr>
        <w:t>:</w:t>
      </w:r>
      <w:r w:rsidRPr="006853EE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6853EE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6853EE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6853EE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6853EE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6853EE" w:rsidRDefault="006853EE" w:rsidP="006853EE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6853EE" w:rsidRDefault="006853EE" w:rsidP="006853EE">
      <w:pPr>
        <w:spacing w:before="91"/>
        <w:ind w:firstLine="708"/>
        <w:jc w:val="both"/>
        <w:rPr>
          <w:sz w:val="24"/>
          <w:szCs w:val="24"/>
        </w:rPr>
      </w:pPr>
    </w:p>
    <w:p w:rsidR="006853EE" w:rsidRDefault="006853EE" w:rsidP="006853EE">
      <w:pPr>
        <w:spacing w:before="91"/>
        <w:ind w:firstLine="708"/>
        <w:jc w:val="both"/>
        <w:rPr>
          <w:sz w:val="24"/>
          <w:szCs w:val="24"/>
        </w:rPr>
      </w:pPr>
    </w:p>
    <w:p w:rsidR="006853EE" w:rsidRDefault="006853EE" w:rsidP="006853EE">
      <w:pPr>
        <w:spacing w:before="91"/>
        <w:ind w:firstLine="708"/>
        <w:jc w:val="both"/>
        <w:rPr>
          <w:sz w:val="24"/>
          <w:szCs w:val="24"/>
        </w:rPr>
      </w:pPr>
    </w:p>
    <w:p w:rsidR="006853EE" w:rsidRDefault="006853EE" w:rsidP="006853EE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6853EE" w:rsidTr="006853EE">
        <w:trPr>
          <w:trHeight w:val="1820"/>
        </w:trPr>
        <w:tc>
          <w:tcPr>
            <w:tcW w:w="4253" w:type="dxa"/>
            <w:hideMark/>
          </w:tcPr>
          <w:p w:rsidR="006853EE" w:rsidRPr="006853EE" w:rsidRDefault="006853EE">
            <w:pPr>
              <w:spacing w:line="262" w:lineRule="exact"/>
              <w:ind w:left="50"/>
              <w:rPr>
                <w:sz w:val="24"/>
              </w:rPr>
            </w:pPr>
            <w:r w:rsidRPr="006853EE">
              <w:rPr>
                <w:spacing w:val="-2"/>
                <w:sz w:val="24"/>
              </w:rPr>
              <w:t>Согласовано</w:t>
            </w:r>
          </w:p>
          <w:p w:rsidR="006853EE" w:rsidRPr="006853EE" w:rsidRDefault="006853EE">
            <w:pPr>
              <w:ind w:left="50" w:right="260"/>
              <w:rPr>
                <w:sz w:val="24"/>
              </w:rPr>
            </w:pPr>
            <w:r w:rsidRPr="006853EE">
              <w:rPr>
                <w:sz w:val="24"/>
              </w:rPr>
              <w:t>Председатель профсоюзного комитета МКОУ «Хелетуринская</w:t>
            </w:r>
            <w:r w:rsidRPr="006853EE">
              <w:rPr>
                <w:spacing w:val="40"/>
                <w:sz w:val="24"/>
              </w:rPr>
              <w:t xml:space="preserve"> </w:t>
            </w:r>
            <w:r w:rsidRPr="006853EE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6853EE" w:rsidRPr="006853EE" w:rsidRDefault="006853EE">
            <w:pPr>
              <w:spacing w:line="230" w:lineRule="auto"/>
              <w:ind w:left="435" w:right="1790"/>
              <w:rPr>
                <w:sz w:val="24"/>
              </w:rPr>
            </w:pPr>
            <w:r w:rsidRPr="006853EE">
              <w:rPr>
                <w:spacing w:val="-2"/>
                <w:sz w:val="24"/>
              </w:rPr>
              <w:t xml:space="preserve">Утверждено </w:t>
            </w:r>
            <w:r w:rsidRPr="006853EE">
              <w:rPr>
                <w:sz w:val="24"/>
              </w:rPr>
              <w:t>приказом</w:t>
            </w:r>
            <w:r w:rsidRPr="006853EE">
              <w:rPr>
                <w:spacing w:val="-15"/>
                <w:sz w:val="24"/>
              </w:rPr>
              <w:t xml:space="preserve"> </w:t>
            </w:r>
            <w:r w:rsidRPr="006853EE">
              <w:rPr>
                <w:sz w:val="24"/>
              </w:rPr>
              <w:t>МКОУ</w:t>
            </w:r>
          </w:p>
          <w:p w:rsidR="006853EE" w:rsidRPr="006853EE" w:rsidRDefault="006853EE">
            <w:pPr>
              <w:spacing w:before="4" w:line="235" w:lineRule="auto"/>
              <w:ind w:left="435" w:right="107"/>
              <w:rPr>
                <w:sz w:val="24"/>
              </w:rPr>
            </w:pPr>
            <w:r w:rsidRPr="006853EE">
              <w:rPr>
                <w:spacing w:val="-2"/>
                <w:sz w:val="24"/>
              </w:rPr>
              <w:t>«Хелетуринская</w:t>
            </w:r>
            <w:r w:rsidRPr="006853EE">
              <w:rPr>
                <w:spacing w:val="-13"/>
                <w:sz w:val="24"/>
              </w:rPr>
              <w:t xml:space="preserve"> </w:t>
            </w:r>
            <w:r w:rsidRPr="006853EE">
              <w:rPr>
                <w:spacing w:val="-2"/>
                <w:sz w:val="24"/>
              </w:rPr>
              <w:t>СОШ»</w:t>
            </w:r>
            <w:r w:rsidRPr="006853EE">
              <w:rPr>
                <w:spacing w:val="-13"/>
                <w:sz w:val="24"/>
              </w:rPr>
              <w:t xml:space="preserve"> </w:t>
            </w:r>
            <w:r w:rsidRPr="006853EE">
              <w:rPr>
                <w:spacing w:val="-2"/>
                <w:sz w:val="24"/>
              </w:rPr>
              <w:t xml:space="preserve">от </w:t>
            </w:r>
            <w:r w:rsidRPr="006853EE">
              <w:rPr>
                <w:sz w:val="24"/>
              </w:rPr>
              <w:t>28.12.2024</w:t>
            </w:r>
            <w:r w:rsidRPr="006853EE">
              <w:rPr>
                <w:spacing w:val="40"/>
                <w:sz w:val="24"/>
              </w:rPr>
              <w:t xml:space="preserve"> </w:t>
            </w:r>
            <w:r w:rsidRPr="006853EE">
              <w:rPr>
                <w:sz w:val="24"/>
              </w:rPr>
              <w:t>№ 40</w:t>
            </w:r>
          </w:p>
          <w:p w:rsidR="006853EE" w:rsidRDefault="006853EE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6853EE" w:rsidRDefault="006853EE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5419EE" w:rsidRDefault="005419EE">
      <w:pPr>
        <w:pStyle w:val="a3"/>
        <w:ind w:left="0"/>
        <w:jc w:val="left"/>
        <w:rPr>
          <w:sz w:val="36"/>
        </w:rPr>
      </w:pPr>
    </w:p>
    <w:p w:rsidR="005419EE" w:rsidRDefault="005419EE">
      <w:pPr>
        <w:pStyle w:val="a3"/>
        <w:ind w:left="0"/>
        <w:jc w:val="left"/>
        <w:rPr>
          <w:sz w:val="36"/>
        </w:rPr>
      </w:pPr>
    </w:p>
    <w:p w:rsidR="005419EE" w:rsidRDefault="005419EE">
      <w:pPr>
        <w:pStyle w:val="a3"/>
        <w:ind w:left="0"/>
        <w:jc w:val="left"/>
        <w:rPr>
          <w:sz w:val="36"/>
        </w:rPr>
      </w:pPr>
    </w:p>
    <w:p w:rsidR="005419EE" w:rsidRDefault="005419EE">
      <w:pPr>
        <w:pStyle w:val="a3"/>
        <w:ind w:left="0"/>
        <w:jc w:val="left"/>
        <w:rPr>
          <w:sz w:val="36"/>
        </w:rPr>
      </w:pPr>
    </w:p>
    <w:p w:rsidR="005419EE" w:rsidRDefault="005419EE">
      <w:pPr>
        <w:pStyle w:val="a3"/>
        <w:ind w:left="0"/>
        <w:jc w:val="left"/>
        <w:rPr>
          <w:sz w:val="36"/>
        </w:rPr>
      </w:pPr>
    </w:p>
    <w:p w:rsidR="005419EE" w:rsidRDefault="005419EE">
      <w:pPr>
        <w:pStyle w:val="a3"/>
        <w:ind w:left="0"/>
        <w:jc w:val="left"/>
        <w:rPr>
          <w:sz w:val="36"/>
        </w:rPr>
      </w:pPr>
    </w:p>
    <w:p w:rsidR="005419EE" w:rsidRDefault="005419EE">
      <w:pPr>
        <w:pStyle w:val="a3"/>
        <w:ind w:left="0"/>
        <w:jc w:val="left"/>
        <w:rPr>
          <w:sz w:val="36"/>
        </w:rPr>
      </w:pPr>
    </w:p>
    <w:p w:rsidR="005419EE" w:rsidRDefault="005419EE">
      <w:pPr>
        <w:pStyle w:val="a3"/>
        <w:ind w:left="0"/>
        <w:jc w:val="left"/>
        <w:rPr>
          <w:sz w:val="36"/>
        </w:rPr>
      </w:pPr>
    </w:p>
    <w:p w:rsidR="005419EE" w:rsidRDefault="005419EE">
      <w:pPr>
        <w:pStyle w:val="a3"/>
        <w:ind w:left="0"/>
        <w:jc w:val="left"/>
        <w:rPr>
          <w:sz w:val="36"/>
        </w:rPr>
      </w:pPr>
    </w:p>
    <w:p w:rsidR="005419EE" w:rsidRDefault="005419EE">
      <w:pPr>
        <w:pStyle w:val="a3"/>
        <w:spacing w:before="10"/>
        <w:ind w:left="0"/>
        <w:jc w:val="left"/>
        <w:rPr>
          <w:sz w:val="36"/>
        </w:rPr>
      </w:pPr>
    </w:p>
    <w:p w:rsidR="005419EE" w:rsidRDefault="006853EE">
      <w:pPr>
        <w:pStyle w:val="a4"/>
      </w:pPr>
      <w:hyperlink r:id="rId6">
        <w:r>
          <w:rPr>
            <w:spacing w:val="-2"/>
          </w:rPr>
          <w:t>ИНСТРУКЦИЯ</w:t>
        </w:r>
      </w:hyperlink>
    </w:p>
    <w:p w:rsidR="005419EE" w:rsidRDefault="006853EE">
      <w:pPr>
        <w:pStyle w:val="a4"/>
        <w:spacing w:before="2"/>
        <w:ind w:left="1456" w:right="1180"/>
      </w:pPr>
      <w:r>
        <w:rPr>
          <w:color w:val="2D2D2D"/>
        </w:rPr>
        <w:t>для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сопровождающих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(ответственного)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мерам безопасности при перевозке детей автобусами</w:t>
      </w:r>
      <w:r>
        <w:rPr>
          <w:color w:val="2D2D2D"/>
          <w:spacing w:val="40"/>
        </w:rPr>
        <w:t xml:space="preserve"> </w:t>
      </w:r>
      <w:r>
        <w:t>(И – 04.08 – 21)</w:t>
      </w:r>
    </w:p>
    <w:p w:rsidR="005419EE" w:rsidRDefault="005419EE">
      <w:pPr>
        <w:pStyle w:val="a3"/>
        <w:ind w:left="0"/>
        <w:jc w:val="left"/>
        <w:rPr>
          <w:sz w:val="20"/>
        </w:rPr>
      </w:pPr>
    </w:p>
    <w:p w:rsidR="005419EE" w:rsidRDefault="005419EE">
      <w:pPr>
        <w:pStyle w:val="a3"/>
        <w:ind w:left="0"/>
        <w:jc w:val="left"/>
        <w:rPr>
          <w:sz w:val="20"/>
        </w:rPr>
      </w:pPr>
    </w:p>
    <w:p w:rsidR="005419EE" w:rsidRDefault="005419EE">
      <w:pPr>
        <w:pStyle w:val="a3"/>
        <w:ind w:left="0"/>
        <w:jc w:val="left"/>
        <w:rPr>
          <w:sz w:val="20"/>
        </w:rPr>
      </w:pPr>
    </w:p>
    <w:p w:rsidR="005419EE" w:rsidRDefault="005419EE">
      <w:pPr>
        <w:pStyle w:val="a3"/>
        <w:ind w:left="0"/>
        <w:jc w:val="left"/>
        <w:rPr>
          <w:sz w:val="20"/>
        </w:rPr>
      </w:pPr>
    </w:p>
    <w:p w:rsidR="005419EE" w:rsidRDefault="005419EE">
      <w:pPr>
        <w:pStyle w:val="a3"/>
        <w:ind w:left="0"/>
        <w:jc w:val="left"/>
        <w:rPr>
          <w:sz w:val="20"/>
        </w:rPr>
      </w:pPr>
    </w:p>
    <w:p w:rsidR="005419EE" w:rsidRDefault="005419EE">
      <w:pPr>
        <w:pStyle w:val="a3"/>
        <w:ind w:left="0"/>
        <w:jc w:val="left"/>
        <w:rPr>
          <w:sz w:val="20"/>
        </w:rPr>
      </w:pPr>
    </w:p>
    <w:p w:rsidR="005419EE" w:rsidRDefault="005419EE">
      <w:pPr>
        <w:pStyle w:val="a3"/>
        <w:ind w:left="0"/>
        <w:jc w:val="left"/>
        <w:rPr>
          <w:sz w:val="20"/>
        </w:rPr>
      </w:pPr>
    </w:p>
    <w:p w:rsidR="005419EE" w:rsidRDefault="005419EE">
      <w:pPr>
        <w:pStyle w:val="a3"/>
        <w:spacing w:before="126"/>
        <w:ind w:left="0"/>
        <w:jc w:val="left"/>
        <w:rPr>
          <w:sz w:val="20"/>
        </w:rPr>
      </w:pPr>
      <w:bookmarkStart w:id="0" w:name="_GoBack"/>
      <w:bookmarkEnd w:id="0"/>
    </w:p>
    <w:p w:rsidR="005419EE" w:rsidRDefault="005419EE">
      <w:pPr>
        <w:pStyle w:val="a3"/>
        <w:jc w:val="left"/>
        <w:rPr>
          <w:sz w:val="20"/>
        </w:rPr>
        <w:sectPr w:rsidR="005419EE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5419EE" w:rsidRDefault="006853EE">
      <w:pPr>
        <w:pStyle w:val="1"/>
        <w:spacing w:before="72"/>
        <w:ind w:left="273" w:firstLine="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5097792</wp:posOffset>
                </wp:positionV>
                <wp:extent cx="7620" cy="350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01AAF" id="Graphic 5" o:spid="_x0000_s1026" style="position:absolute;margin-left:35.4pt;margin-top:401.4pt;width:.6pt;height:27.6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7551419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58F5" id="Graphic 6" o:spid="_x0000_s1026" style="position:absolute;margin-left:35.4pt;margin-top:594.6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color w:val="2D2D2D"/>
          <w:spacing w:val="-2"/>
        </w:rPr>
        <w:t>ИНСТРУКЦИЯ</w:t>
      </w:r>
    </w:p>
    <w:p w:rsidR="005419EE" w:rsidRDefault="006853EE">
      <w:pPr>
        <w:pStyle w:val="a3"/>
        <w:ind w:left="928" w:right="654"/>
        <w:jc w:val="center"/>
      </w:pPr>
      <w:bookmarkStart w:id="2" w:name="для_сопровождающих_(ответственного)_по_м"/>
      <w:bookmarkEnd w:id="2"/>
      <w:r>
        <w:rPr>
          <w:color w:val="2D2D2D"/>
        </w:rPr>
        <w:t>для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сопровождающих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(ответственного)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мерам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перевозке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 xml:space="preserve">детей </w:t>
      </w:r>
      <w:r>
        <w:rPr>
          <w:color w:val="2D2D2D"/>
          <w:spacing w:val="-2"/>
        </w:rPr>
        <w:t>автобусами</w:t>
      </w:r>
    </w:p>
    <w:p w:rsidR="005419EE" w:rsidRDefault="005419EE">
      <w:pPr>
        <w:pStyle w:val="a3"/>
        <w:spacing w:before="2"/>
        <w:ind w:left="0"/>
        <w:jc w:val="left"/>
      </w:pPr>
    </w:p>
    <w:p w:rsidR="005419EE" w:rsidRDefault="006853EE">
      <w:pPr>
        <w:pStyle w:val="1"/>
        <w:numPr>
          <w:ilvl w:val="0"/>
          <w:numId w:val="3"/>
        </w:numPr>
        <w:tabs>
          <w:tab w:val="left" w:pos="663"/>
        </w:tabs>
        <w:spacing w:before="0"/>
        <w:ind w:left="663"/>
        <w:jc w:val="both"/>
      </w:pPr>
      <w:bookmarkStart w:id="3" w:name="1._Общие_требования_безопасности"/>
      <w:bookmarkEnd w:id="3"/>
      <w:r>
        <w:rPr>
          <w:color w:val="2D2D2D"/>
        </w:rPr>
        <w:t>Общие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безопасности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88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инструкция для сопровождающих (ответственного) по мерам безопасности 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организованной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перевозке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групп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автобусами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разработана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согласно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Постановлению Правительства Российской Федерации от 23 сентября 2020 года № 1527 «Об утверж</w:t>
      </w:r>
      <w:r>
        <w:rPr>
          <w:color w:val="2D2D2D"/>
          <w:sz w:val="24"/>
        </w:rPr>
        <w:t>дении Правил организованной перевозки группы детей автобусами», Федерального закона от 10 декабря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1995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года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№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196-ФЗ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«О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дорожного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движения»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изменениями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2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июля 2021 года; с учетом ГОСТ 33552-2015 «Автобусы для перевозки детей», в соответствии со статьями раздела X «Охрана труда» Трудового кодекса Российской Федерации.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935"/>
        </w:tabs>
        <w:ind w:left="423" w:right="141" w:firstLine="60"/>
        <w:jc w:val="both"/>
        <w:rPr>
          <w:sz w:val="24"/>
        </w:rPr>
      </w:pPr>
      <w:r>
        <w:rPr>
          <w:color w:val="2D2D2D"/>
          <w:sz w:val="24"/>
        </w:rPr>
        <w:t>Данная инструкция устанавливает меры безопасности и требования охраны труда для старшего ответственного, ответственного и сопровождающих лиц перед началом, во время и по окончании организованной перевозки групп детей (обучающихся, воспитанников) автобусами</w:t>
      </w:r>
      <w:r>
        <w:rPr>
          <w:color w:val="2D2D2D"/>
          <w:sz w:val="24"/>
        </w:rPr>
        <w:t xml:space="preserve"> (автомобильным транспортом) в сельском, районном, городском, пригородном и междугородном сообщении, требования безопасности в опасных и аварийных ситуациях.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839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К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сопровождению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автобусе,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используемом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организованной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перевозки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группы детей, допускаю</w:t>
      </w:r>
      <w:r>
        <w:rPr>
          <w:color w:val="2D2D2D"/>
          <w:sz w:val="24"/>
        </w:rPr>
        <w:t>тся лица, назначенные руководителем образовательной организации.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979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Педагогический работник, включенный в приказ руководителя образовательной организации в качестве старшего ответственного или ответственного за организованную перевозку группы детей по автобус</w:t>
      </w:r>
      <w:r>
        <w:rPr>
          <w:color w:val="2D2D2D"/>
          <w:sz w:val="24"/>
        </w:rPr>
        <w:t>у, сопровождающий должны изучить настоящую инструкцию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мерам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безопасности,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пройти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целевой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инструктаж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правилам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 xml:space="preserve">сопровождения детей с записью в журнале регистрации инструктажей по охране труда, обучение приемам оказания первой помощи пострадавшим, быть </w:t>
      </w:r>
      <w:r>
        <w:rPr>
          <w:color w:val="2D2D2D"/>
          <w:sz w:val="24"/>
        </w:rPr>
        <w:t xml:space="preserve">ознакомлены о спасательных мерах при </w:t>
      </w:r>
      <w:r>
        <w:rPr>
          <w:color w:val="2D2D2D"/>
          <w:spacing w:val="-2"/>
          <w:sz w:val="24"/>
        </w:rPr>
        <w:t>авариях.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843"/>
        </w:tabs>
        <w:ind w:left="423" w:right="144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 процессе организованной перевозки группы детей возможно воздействие на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ответственных и сопровождающих следующих опасных факторов: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 w:right="144"/>
        <w:rPr>
          <w:sz w:val="24"/>
        </w:rPr>
      </w:pPr>
      <w:r>
        <w:rPr>
          <w:color w:val="2D2D2D"/>
          <w:sz w:val="24"/>
        </w:rPr>
        <w:t>ухудшение общего состояния организма вследствие переутомления, связанного с пр</w:t>
      </w:r>
      <w:r>
        <w:rPr>
          <w:color w:val="2D2D2D"/>
          <w:sz w:val="24"/>
        </w:rPr>
        <w:t>одолжительностью поездки, укачивания;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 w:right="141"/>
        <w:rPr>
          <w:sz w:val="24"/>
        </w:rPr>
      </w:pPr>
      <w:r>
        <w:rPr>
          <w:color w:val="2D2D2D"/>
          <w:sz w:val="24"/>
        </w:rPr>
        <w:t>отравляющее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воздействие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угарного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газа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нахождении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автобусе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работающим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двигателем во время длительных стоянок или при возникновении неисправности системы выпуска отработавших газов;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отравляющее воздействие паров бензина при подтекании топлива вследствие неисправности системы питания двигателя;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 xml:space="preserve">травмирование вследствие резкого торможения автобуса, дорожно-транспортного </w:t>
      </w:r>
      <w:r>
        <w:rPr>
          <w:color w:val="2D2D2D"/>
          <w:spacing w:val="-2"/>
          <w:sz w:val="24"/>
        </w:rPr>
        <w:t>происшествия;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воздействие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высокой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температуры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продуктов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горения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</w:t>
      </w:r>
      <w:r>
        <w:rPr>
          <w:color w:val="2D2D2D"/>
          <w:sz w:val="24"/>
        </w:rPr>
        <w:t>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салоне;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наезд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проходящего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транспортного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средства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выходе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проезжую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часть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дороги;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высокая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эпидемиологических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контактов.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843"/>
        </w:tabs>
        <w:ind w:left="423" w:right="146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Сопровождающие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ответственные</w:t>
      </w:r>
      <w:r>
        <w:rPr>
          <w:color w:val="1B9CAB"/>
          <w:spacing w:val="-1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лица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1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обеспечения</w:t>
      </w:r>
      <w:r>
        <w:rPr>
          <w:color w:val="1B9CAB"/>
          <w:spacing w:val="-1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безопасной</w:t>
      </w:r>
      <w:r>
        <w:rPr>
          <w:color w:val="1B9CAB"/>
          <w:spacing w:val="-1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организованной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перевозки групп детей автобусами обязаны: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spacing w:before="1" w:line="237" w:lineRule="auto"/>
        <w:ind w:left="423" w:right="142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контролировать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соблюдение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организованной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перевозке групп детей автобусами;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spacing w:line="275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передвижении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автотранспортном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средстве;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иметь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четкое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представление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опасных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факторах,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связанных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передвижением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автобусе;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 w:right="143"/>
        <w:jc w:val="left"/>
        <w:rPr>
          <w:sz w:val="24"/>
        </w:rPr>
      </w:pPr>
      <w:r>
        <w:rPr>
          <w:color w:val="2D2D2D"/>
          <w:sz w:val="24"/>
        </w:rPr>
        <w:t>заботиться о личной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безопасности и личном здоровье, а также 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детей во время </w:t>
      </w:r>
      <w:r>
        <w:rPr>
          <w:color w:val="2D2D2D"/>
          <w:spacing w:val="-2"/>
          <w:sz w:val="24"/>
        </w:rPr>
        <w:t>поездки;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  <w:tab w:val="left" w:pos="1171"/>
          <w:tab w:val="left" w:pos="3427"/>
          <w:tab w:val="left" w:pos="4755"/>
          <w:tab w:val="left" w:pos="5739"/>
          <w:tab w:val="left" w:pos="7587"/>
          <w:tab w:val="left" w:pos="7903"/>
          <w:tab w:val="left" w:pos="8863"/>
          <w:tab w:val="left" w:pos="9651"/>
        </w:tabs>
        <w:ind w:left="423" w:right="146"/>
        <w:jc w:val="left"/>
        <w:rPr>
          <w:sz w:val="24"/>
        </w:rPr>
      </w:pPr>
      <w:r>
        <w:rPr>
          <w:color w:val="2D2D2D"/>
          <w:spacing w:val="-2"/>
          <w:sz w:val="24"/>
        </w:rPr>
        <w:t>знать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месторасположение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первичных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средств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пожаротушения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в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салоне,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уметь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 xml:space="preserve">ими </w:t>
      </w:r>
      <w:r>
        <w:rPr>
          <w:color w:val="2D2D2D"/>
          <w:spacing w:val="-2"/>
          <w:sz w:val="24"/>
        </w:rPr>
        <w:t>пользова</w:t>
      </w:r>
      <w:r>
        <w:rPr>
          <w:color w:val="2D2D2D"/>
          <w:spacing w:val="-2"/>
          <w:sz w:val="24"/>
        </w:rPr>
        <w:t>ться;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ДТП,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задымления 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возгорания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автобусе;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пострадавшему;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гигиены.</w:t>
      </w:r>
    </w:p>
    <w:p w:rsidR="005419EE" w:rsidRDefault="005419EE">
      <w:pPr>
        <w:pStyle w:val="a5"/>
        <w:jc w:val="left"/>
        <w:rPr>
          <w:sz w:val="24"/>
        </w:rPr>
        <w:sectPr w:rsidR="005419EE">
          <w:pgSz w:w="11910" w:h="16840"/>
          <w:pgMar w:top="760" w:right="708" w:bottom="280" w:left="992" w:header="720" w:footer="720" w:gutter="0"/>
          <w:cols w:space="720"/>
        </w:sectPr>
      </w:pPr>
    </w:p>
    <w:p w:rsidR="005419EE" w:rsidRDefault="006853EE">
      <w:pPr>
        <w:pStyle w:val="a5"/>
        <w:numPr>
          <w:ilvl w:val="1"/>
          <w:numId w:val="3"/>
        </w:numPr>
        <w:tabs>
          <w:tab w:val="left" w:pos="899"/>
        </w:tabs>
        <w:spacing w:before="68"/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Автобусы, используемые для осуществления организованных перевозок групп детей, должны соответствовать ГОСТ 33552-2015 «Автобусы для перевозки детей».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90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Запрещается осуществлять сопровождение детей при поездке, находясь в состоянии алкогольного опьянения либо</w:t>
      </w:r>
      <w:r>
        <w:rPr>
          <w:color w:val="2D2D2D"/>
          <w:sz w:val="24"/>
        </w:rPr>
        <w:t xml:space="preserve">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во</w:t>
      </w:r>
      <w:r>
        <w:rPr>
          <w:color w:val="2D2D2D"/>
          <w:sz w:val="24"/>
        </w:rPr>
        <w:t xml:space="preserve"> время сопровождения детей.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8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Старший ответственный, ответственный за организованную перевозку группы детей по автобусу, сопровождающий, допустившие нарушение или невыполнение требований настоящей инструкции по безопасности при перевозке детей автобусами, мо</w:t>
      </w:r>
      <w:r>
        <w:rPr>
          <w:color w:val="2D2D2D"/>
          <w:sz w:val="24"/>
        </w:rPr>
        <w:t>гут быть привлечены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повлекло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материальный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ущерб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материальной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ответственности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 xml:space="preserve">установленном </w:t>
      </w:r>
      <w:r>
        <w:rPr>
          <w:color w:val="2D2D2D"/>
          <w:spacing w:val="-2"/>
          <w:sz w:val="24"/>
        </w:rPr>
        <w:t>порядке.</w:t>
      </w:r>
    </w:p>
    <w:p w:rsidR="005419EE" w:rsidRDefault="006853EE">
      <w:pPr>
        <w:pStyle w:val="1"/>
        <w:numPr>
          <w:ilvl w:val="0"/>
          <w:numId w:val="3"/>
        </w:numPr>
        <w:tabs>
          <w:tab w:val="left" w:pos="663"/>
        </w:tabs>
        <w:ind w:left="663"/>
        <w:jc w:val="both"/>
      </w:pPr>
      <w:bookmarkStart w:id="4" w:name="2._Меры_безопасности_перед_началом_орган"/>
      <w:bookmarkEnd w:id="4"/>
      <w:r>
        <w:rPr>
          <w:color w:val="2D2D2D"/>
        </w:rPr>
        <w:t>Меры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перед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началом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организованной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перевозки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детей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94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Поездка планируется заранее и согласовывается администрацией образовательной организации, объекты посещения во время поездки выбираются безопасные для жизни и здоровья де</w:t>
      </w:r>
      <w:r>
        <w:rPr>
          <w:color w:val="2D2D2D"/>
          <w:sz w:val="24"/>
        </w:rPr>
        <w:t>тей.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887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Не менее чем за три дня до осуществления организованной перевозки группы детей, педагогический работник, планирующий поездку детей, подает руководителю образовательной организации список обучающихся (воспитанников), согласованный медицинским работнико</w:t>
      </w:r>
      <w:r>
        <w:rPr>
          <w:color w:val="2D2D2D"/>
          <w:sz w:val="24"/>
        </w:rPr>
        <w:t>м, список сопровождающих работников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(ФИО), родителей, маршрут движения, дату и время выезда, приблизительное время возвращения, информацию о перевозчике, кратко обосновывает цель поездки.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887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При заключении договоров с туристическими фирмами и собственниками т</w:t>
      </w:r>
      <w:r>
        <w:rPr>
          <w:color w:val="2D2D2D"/>
          <w:sz w:val="24"/>
        </w:rPr>
        <w:t>ранспорта включить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ответственность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безопасность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перевозки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детей,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обеспечение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контроля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условий перевозки, исправность автотранспортного средства, техосмотр и т.д.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91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Перед началом осуществления перевозки группы детей 1 или 2 автобусами лицом, планирующим организованную перевозку группы детей (организатором перевозки), в том числе фрахтователем или фрахтовщиком (при осуществлении перевозки по договору фрахтования), необ</w:t>
      </w:r>
      <w:r>
        <w:rPr>
          <w:color w:val="2D2D2D"/>
          <w:sz w:val="24"/>
        </w:rPr>
        <w:t>ходимо подать уведомление в подразделение Госавтоинспекции на районном уровне по месту начала организованной перевозки группы детей в соответствии с формой, установленной Министерством внутренних дел Российской Федерации. Подать уведомление необходимо не п</w:t>
      </w:r>
      <w:r>
        <w:rPr>
          <w:color w:val="2D2D2D"/>
          <w:sz w:val="24"/>
        </w:rPr>
        <w:t xml:space="preserve">озднее 48 часов до начала перевозки в междугородном сообщении и не позднее 24 часов до начала перевозок в городском и пригородном </w:t>
      </w:r>
      <w:r>
        <w:rPr>
          <w:color w:val="2D2D2D"/>
          <w:spacing w:val="-2"/>
          <w:sz w:val="24"/>
        </w:rPr>
        <w:t>сообщениях.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87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 планировании нескольких организованных перевозок детей по одному и тому же маршруту необходимо до начала перво</w:t>
      </w:r>
      <w:r>
        <w:rPr>
          <w:color w:val="2D2D2D"/>
          <w:sz w:val="24"/>
        </w:rPr>
        <w:t>й из них подать уведомление об организованной перевозке групп детей с указанием дат и времени осуществления таких перевозок.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891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 случае если перевозка детей осуществляется 3 автобусами и более, перед началом осуществления такой перевозки подать заявку на соп</w:t>
      </w:r>
      <w:r>
        <w:rPr>
          <w:color w:val="2D2D2D"/>
          <w:sz w:val="24"/>
        </w:rPr>
        <w:t>ровождение автобусов патрульным автомобилем (патрульными автомобилями) подразделения Госавтоинспекции: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 w:right="141"/>
        <w:rPr>
          <w:sz w:val="24"/>
        </w:rPr>
      </w:pPr>
      <w:r>
        <w:rPr>
          <w:color w:val="2D2D2D"/>
          <w:sz w:val="24"/>
        </w:rPr>
        <w:t>при необходимости организации сопровождения по дорогам общего пользования, расположенным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территории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нескольких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муниципальных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образований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пределах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</w:t>
      </w:r>
      <w:r>
        <w:rPr>
          <w:color w:val="2D2D2D"/>
          <w:sz w:val="24"/>
        </w:rPr>
        <w:t>ального назначения в области обеспечения безопасности дорожного движения МВД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при необходимости организации сопровожден</w:t>
      </w:r>
      <w:r>
        <w:rPr>
          <w:color w:val="2D2D2D"/>
          <w:sz w:val="24"/>
        </w:rPr>
        <w:t>ия по дорогам общего пользования, расположенным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пределах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районов,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городов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муниципальных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образований,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закрытых административно-территориальных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образований,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комплекса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"Байконур",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подразделение</w:t>
      </w:r>
    </w:p>
    <w:p w:rsidR="005419EE" w:rsidRDefault="005419EE">
      <w:pPr>
        <w:pStyle w:val="a5"/>
        <w:rPr>
          <w:sz w:val="24"/>
        </w:rPr>
        <w:sectPr w:rsidR="005419EE">
          <w:pgSz w:w="11910" w:h="16840"/>
          <w:pgMar w:top="760" w:right="708" w:bottom="280" w:left="992" w:header="720" w:footer="720" w:gutter="0"/>
          <w:cols w:space="720"/>
        </w:sectPr>
      </w:pPr>
    </w:p>
    <w:p w:rsidR="005419EE" w:rsidRDefault="006853EE">
      <w:pPr>
        <w:pStyle w:val="a3"/>
        <w:spacing w:before="68"/>
        <w:ind w:right="15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1417319</wp:posOffset>
                </wp:positionV>
                <wp:extent cx="7620" cy="1752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592C0" id="Graphic 7" o:spid="_x0000_s1026" style="position:absolute;margin-left:35.4pt;margin-top:111.6pt;width:.6pt;height:13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9301467</wp:posOffset>
                </wp:positionV>
                <wp:extent cx="7620" cy="1758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453A0" id="Graphic 8" o:spid="_x0000_s1026" style="position:absolute;margin-left:35.4pt;margin-top:732.4pt;width:.6pt;height:13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9827247</wp:posOffset>
                </wp:positionV>
                <wp:extent cx="7620" cy="1758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DDDB1" id="Graphic 9" o:spid="_x0000_s1026" style="position:absolute;margin-left:35.4pt;margin-top:773.8pt;width:.6pt;height:13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</w:rPr>
        <w:t>Госавтоинспекции на районном уровне</w:t>
      </w:r>
      <w:r>
        <w:rPr>
          <w:color w:val="2D2D2D"/>
        </w:rPr>
        <w:t xml:space="preserve"> по месту начала организованной перевозки группы </w:t>
      </w:r>
      <w:r>
        <w:rPr>
          <w:color w:val="2D2D2D"/>
          <w:spacing w:val="-2"/>
        </w:rPr>
        <w:t>детей.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835"/>
        </w:tabs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состав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группы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включение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возрастом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7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лет,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согласно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графику движения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следования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автобуса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организованной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перевозке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группы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превышает 4 часа.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Руководитель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образовательной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организации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назначает: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в каждый автобус, используемый для организованной перевозки группы детей, лиц, сопровождающих детей в течение всей поездки. Если группа включает более 20 детей, минимальное количество сопровождающих лиц определяется из расчета их нахождения у каждой предна</w:t>
      </w:r>
      <w:r>
        <w:rPr>
          <w:color w:val="2D2D2D"/>
          <w:sz w:val="24"/>
        </w:rPr>
        <w:t>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 w:right="151"/>
        <w:rPr>
          <w:sz w:val="24"/>
        </w:rPr>
      </w:pPr>
      <w:r>
        <w:rPr>
          <w:color w:val="2D2D2D"/>
          <w:sz w:val="24"/>
        </w:rPr>
        <w:t>из нескольких сопровождающих лиц в автобусе одного ответственного за организованную перевозку группы детей по данному автобусу;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использования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перевозки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2-х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автобусов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более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старшего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ответственного за организованную перевозку группы де</w:t>
      </w:r>
      <w:r>
        <w:rPr>
          <w:color w:val="2D2D2D"/>
          <w:sz w:val="24"/>
        </w:rPr>
        <w:t>тей, который координирует действия водителей автобусов и ответственных по данным автобусам.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1051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Образовательной организацией обеспечивается сопровождение группы детей медицинским работником, если продолжительность организованной перевозки группы детей превышае</w:t>
      </w:r>
      <w:r>
        <w:rPr>
          <w:color w:val="2D2D2D"/>
          <w:sz w:val="24"/>
        </w:rPr>
        <w:t>т 12 часов и для ее осуществления используется 3 автобуса и более. В указанном случае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организованная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перевозка</w:t>
      </w:r>
      <w:r>
        <w:rPr>
          <w:color w:val="2D2D2D"/>
          <w:spacing w:val="6"/>
          <w:sz w:val="24"/>
        </w:rPr>
        <w:t xml:space="preserve"> </w:t>
      </w:r>
      <w:r>
        <w:rPr>
          <w:color w:val="2D2D2D"/>
          <w:sz w:val="24"/>
        </w:rPr>
        <w:t>группы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6"/>
          <w:sz w:val="24"/>
        </w:rPr>
        <w:t xml:space="preserve"> </w:t>
      </w:r>
      <w:r>
        <w:rPr>
          <w:color w:val="2D2D2D"/>
          <w:sz w:val="24"/>
        </w:rPr>
        <w:t>медицинского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6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pacing w:val="-2"/>
          <w:sz w:val="24"/>
        </w:rPr>
        <w:t>допускается.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951"/>
        </w:tabs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Руководителем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утверждается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список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лиц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помимо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водителя (водителей), которым разрешается находиться в автобусе в процессе перевозки (далее - список), включающий в том числе: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 w:right="146"/>
        <w:rPr>
          <w:sz w:val="24"/>
        </w:rPr>
      </w:pPr>
      <w:r>
        <w:rPr>
          <w:color w:val="2D2D2D"/>
          <w:sz w:val="24"/>
        </w:rPr>
        <w:t>детей, включенных в состав группы, с указанием фамилии, имени, отчества (при наличии), возраста или даты рождения каждого ребенка</w:t>
      </w:r>
      <w:r>
        <w:rPr>
          <w:color w:val="2D2D2D"/>
          <w:sz w:val="24"/>
        </w:rPr>
        <w:t>, а также номеров контактных телефонов их родителей (законных представителей);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 w:right="148"/>
        <w:rPr>
          <w:sz w:val="24"/>
        </w:rPr>
      </w:pPr>
      <w:r>
        <w:rPr>
          <w:color w:val="2D2D2D"/>
          <w:sz w:val="24"/>
        </w:rPr>
        <w:t>сопровождающих лиц с указанием их фамилии, имени, отчества (при наличии) и номера контактного телефона;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 w:right="152"/>
        <w:rPr>
          <w:sz w:val="24"/>
        </w:rPr>
      </w:pPr>
      <w:r>
        <w:rPr>
          <w:color w:val="2D2D2D"/>
          <w:sz w:val="24"/>
        </w:rPr>
        <w:t>медицинского работника с указанием его фамилии, имени, отчества (при нали</w:t>
      </w:r>
      <w:r>
        <w:rPr>
          <w:color w:val="2D2D2D"/>
          <w:sz w:val="24"/>
        </w:rPr>
        <w:t>чии) и номера контактного телефона.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97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Перед началом поездки лица, ответственные за организованную перевозку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групп детей, должны провести с детьми инструктаж согласно инструкции по правилам безопасности в автобусе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записью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журнале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регистрации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инструктажей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(воспитанников).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2.12. К началу поездки лицо, ответственное за организованную перевозку группы детей или старший ответственный за организованную перевозку группы детей должны иметь следующую документацию: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spacing w:before="1"/>
        <w:ind w:left="423" w:right="145"/>
        <w:rPr>
          <w:sz w:val="24"/>
        </w:rPr>
      </w:pPr>
      <w:r>
        <w:rPr>
          <w:color w:val="2D2D2D"/>
          <w:sz w:val="24"/>
        </w:rPr>
        <w:t>копия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уведомления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принятии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отрицатель</w:t>
      </w:r>
      <w:r>
        <w:rPr>
          <w:color w:val="2D2D2D"/>
          <w:sz w:val="24"/>
        </w:rPr>
        <w:t>ного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решения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результатам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рассмотрения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заявки 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сопровождение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автобусов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автомобилем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(автомобилями)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подразделения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Госавтоинспекции (при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принятии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такого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решения)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уведомления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организованной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перевозке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группы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детей;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список,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предусмотренный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пунктом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2.10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настоящей</w:t>
      </w:r>
      <w:r>
        <w:rPr>
          <w:color w:val="2D2D2D"/>
          <w:spacing w:val="-2"/>
          <w:sz w:val="24"/>
        </w:rPr>
        <w:t xml:space="preserve"> инструкции;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 w:right="147"/>
        <w:rPr>
          <w:sz w:val="24"/>
        </w:rPr>
      </w:pPr>
      <w:r>
        <w:rPr>
          <w:color w:val="2D2D2D"/>
          <w:sz w:val="24"/>
        </w:rPr>
        <w:t>приказ о поездке с назначением старшего ответственного и (или) ответственных (ого) за организованную перевозку группы детей.</w:t>
      </w:r>
    </w:p>
    <w:p w:rsidR="005419EE" w:rsidRDefault="006853EE">
      <w:pPr>
        <w:pStyle w:val="a5"/>
        <w:numPr>
          <w:ilvl w:val="1"/>
          <w:numId w:val="1"/>
        </w:numPr>
        <w:tabs>
          <w:tab w:val="left" w:pos="1027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 случае неявки ребенка или иного лица, включенного в список, сведения о нем необходимо вычеркнуть из сп</w:t>
      </w:r>
      <w:r>
        <w:rPr>
          <w:color w:val="2D2D2D"/>
          <w:sz w:val="24"/>
        </w:rPr>
        <w:t>иска, после чего заверить список, содержащий корректировки, подписью ответственного за организованную перевозку группы детей (при 1 автобусе) или старшим ответственным (при 2-х автобусах и более).</w:t>
      </w:r>
    </w:p>
    <w:p w:rsidR="005419EE" w:rsidRDefault="006853EE">
      <w:pPr>
        <w:pStyle w:val="a5"/>
        <w:numPr>
          <w:ilvl w:val="1"/>
          <w:numId w:val="1"/>
        </w:numPr>
        <w:tabs>
          <w:tab w:val="left" w:pos="101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Старший ответственный и (или) ответственные за организованн</w:t>
      </w:r>
      <w:r>
        <w:rPr>
          <w:color w:val="2D2D2D"/>
          <w:sz w:val="24"/>
        </w:rPr>
        <w:t>ую перевозку групп детей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прибыть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месту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начала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поездки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чистой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опрятной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одежде,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заблаговременно для исключения спешки и, как следствие, падения и получения травмы</w:t>
      </w:r>
    </w:p>
    <w:p w:rsidR="005419EE" w:rsidRDefault="006853EE">
      <w:pPr>
        <w:pStyle w:val="a5"/>
        <w:numPr>
          <w:ilvl w:val="1"/>
          <w:numId w:val="1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ответственных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 организованную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перевозку</w:t>
      </w:r>
      <w:r>
        <w:rPr>
          <w:color w:val="1B9CAB"/>
          <w:spacing w:val="-1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групп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детей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должны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иметься: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средства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мобильной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связи;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сигнальные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флажки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движения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групп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высадки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автобуса.</w:t>
      </w:r>
    </w:p>
    <w:p w:rsidR="005419EE" w:rsidRDefault="006853EE">
      <w:pPr>
        <w:pStyle w:val="a5"/>
        <w:numPr>
          <w:ilvl w:val="1"/>
          <w:numId w:val="1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Ответственные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организованную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перевозку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групп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детей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должны:</w:t>
      </w:r>
    </w:p>
    <w:p w:rsidR="005419EE" w:rsidRDefault="005419EE">
      <w:pPr>
        <w:pStyle w:val="a5"/>
        <w:rPr>
          <w:sz w:val="24"/>
        </w:rPr>
        <w:sectPr w:rsidR="005419EE">
          <w:pgSz w:w="11910" w:h="16840"/>
          <w:pgMar w:top="760" w:right="708" w:bottom="280" w:left="992" w:header="720" w:footer="720" w:gutter="0"/>
          <w:cols w:space="720"/>
        </w:sectPr>
      </w:pP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spacing w:before="68"/>
        <w:ind w:left="423" w:right="146"/>
        <w:jc w:val="left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5273039</wp:posOffset>
                </wp:positionV>
                <wp:extent cx="7620" cy="3505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53941" id="Graphic 10" o:spid="_x0000_s1026" style="position:absolute;margin-left:35.4pt;margin-top:415.2pt;width:.6pt;height:27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проверить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внешним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осмотром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автотранспортного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средства,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целостность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окон, порядок и санитарно-гигиенические условия в салоне;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 w:right="149"/>
        <w:jc w:val="left"/>
        <w:rPr>
          <w:sz w:val="24"/>
        </w:rPr>
      </w:pPr>
      <w:r>
        <w:rPr>
          <w:color w:val="2D2D2D"/>
          <w:sz w:val="24"/>
        </w:rPr>
        <w:t>удостоверяется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первичных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пожаротушения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аптечек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помощи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в автотранспортном средстве.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сверить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спискам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детей;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 w:right="146"/>
        <w:jc w:val="left"/>
        <w:rPr>
          <w:sz w:val="24"/>
        </w:rPr>
      </w:pPr>
      <w:r>
        <w:rPr>
          <w:color w:val="2D2D2D"/>
          <w:sz w:val="24"/>
        </w:rPr>
        <w:t>проинструктировать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правилах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поведения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автобусе,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недопустимости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наличия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при себе предметов, создающих опасность в поездке;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 w:right="143"/>
        <w:jc w:val="left"/>
        <w:rPr>
          <w:sz w:val="24"/>
        </w:rPr>
      </w:pPr>
      <w:r>
        <w:rPr>
          <w:color w:val="2D2D2D"/>
          <w:sz w:val="24"/>
        </w:rPr>
        <w:t>доложить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старшему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ответственному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2-х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более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автобусов)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составе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прибывших детей и состоянии их здоровья (самочувствии).</w:t>
      </w:r>
    </w:p>
    <w:p w:rsidR="005419EE" w:rsidRDefault="006853EE">
      <w:pPr>
        <w:pStyle w:val="a5"/>
        <w:numPr>
          <w:ilvl w:val="1"/>
          <w:numId w:val="1"/>
        </w:numPr>
        <w:tabs>
          <w:tab w:val="left" w:pos="1019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Старший ответственный (ответственный) за организованную перевозку групп детей обязан сообщить руководителю образовательной организации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 не допускать осуществление поездки при обнаружении: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 w:right="144"/>
        <w:rPr>
          <w:sz w:val="24"/>
        </w:rPr>
      </w:pPr>
      <w:r>
        <w:rPr>
          <w:color w:val="2D2D2D"/>
          <w:sz w:val="24"/>
        </w:rPr>
        <w:t>недостатков в организации организованной перевозке групп детей, вли</w:t>
      </w:r>
      <w:r>
        <w:rPr>
          <w:color w:val="2D2D2D"/>
          <w:sz w:val="24"/>
        </w:rPr>
        <w:t>яющих на безопасность, которые могут создать угрозу жизни и здоровью детей;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 w:right="141"/>
        <w:rPr>
          <w:sz w:val="24"/>
        </w:rPr>
      </w:pPr>
      <w:r>
        <w:rPr>
          <w:color w:val="2D2D2D"/>
          <w:sz w:val="24"/>
        </w:rPr>
        <w:t>недостаточной подготовленности автотранспортного средства, отсутствии ремней безопасности,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первичных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пожаротушения,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помощи,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знаков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маячков, предупреждающих</w:t>
      </w:r>
      <w:r>
        <w:rPr>
          <w:color w:val="2D2D2D"/>
          <w:sz w:val="24"/>
        </w:rPr>
        <w:t xml:space="preserve"> о перевозке детей;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 w:right="146"/>
        <w:rPr>
          <w:sz w:val="24"/>
        </w:rPr>
      </w:pPr>
      <w:r>
        <w:rPr>
          <w:color w:val="2D2D2D"/>
          <w:sz w:val="24"/>
        </w:rPr>
        <w:t>признаков алкогольного опьянения у водителя автобуса либо состояния, вызванного потреблением наркотических средств, психотропных, токсических или других одурманивающих веществ.</w:t>
      </w:r>
    </w:p>
    <w:p w:rsidR="005419EE" w:rsidRDefault="006853EE">
      <w:pPr>
        <w:pStyle w:val="a5"/>
        <w:numPr>
          <w:ilvl w:val="1"/>
          <w:numId w:val="1"/>
        </w:numPr>
        <w:tabs>
          <w:tab w:val="left" w:pos="995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Осуществлять посадку детей в автотранспортное средство по к</w:t>
      </w:r>
      <w:r>
        <w:rPr>
          <w:color w:val="2D2D2D"/>
          <w:sz w:val="24"/>
        </w:rPr>
        <w:t>оличеству посадочных мест на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посадочных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площадках,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со стороны тротуара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и только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полной остановки.</w:t>
      </w:r>
    </w:p>
    <w:p w:rsidR="005419EE" w:rsidRDefault="006853EE">
      <w:pPr>
        <w:pStyle w:val="a5"/>
        <w:numPr>
          <w:ilvl w:val="1"/>
          <w:numId w:val="1"/>
        </w:numPr>
        <w:tabs>
          <w:tab w:val="left" w:pos="104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Убедиться, что все дети пристегнуты ремнями безопасности. На верхних полках находятся только легкие личные вещи. 2.20. Занять места в салоне у дверей автобуса. 2.21. Начинать поездку разрешается после выполнения подготовительных мероприятий и устранения вс</w:t>
      </w:r>
      <w:r>
        <w:rPr>
          <w:color w:val="2D2D2D"/>
          <w:sz w:val="24"/>
        </w:rPr>
        <w:t>ех недостатков.</w:t>
      </w:r>
    </w:p>
    <w:p w:rsidR="005419EE" w:rsidRDefault="006853EE">
      <w:pPr>
        <w:pStyle w:val="1"/>
        <w:numPr>
          <w:ilvl w:val="0"/>
          <w:numId w:val="3"/>
        </w:numPr>
        <w:tabs>
          <w:tab w:val="left" w:pos="663"/>
        </w:tabs>
        <w:ind w:left="663"/>
        <w:jc w:val="both"/>
      </w:pPr>
      <w:bookmarkStart w:id="5" w:name="3._Меры_безопасности_во_время_организова"/>
      <w:bookmarkEnd w:id="5"/>
      <w:r>
        <w:rPr>
          <w:color w:val="2D2D2D"/>
        </w:rPr>
        <w:t>Меры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организованной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перевозки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детей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843"/>
        </w:tabs>
        <w:ind w:left="423" w:right="150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 случае задержки отправления автобуса или автобусов, осуществляющих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организованную перевозку групп детей: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лица, ответственные за организованную перевозку групп детей должны уведомить об этом родителей (законных представителей) детей и иных лиц, участвующих в организованной перевозке детей;</w:t>
      </w:r>
    </w:p>
    <w:p w:rsidR="005419EE" w:rsidRDefault="006853EE">
      <w:pPr>
        <w:pStyle w:val="a5"/>
        <w:numPr>
          <w:ilvl w:val="0"/>
          <w:numId w:val="2"/>
        </w:numPr>
        <w:tabs>
          <w:tab w:val="left" w:pos="423"/>
        </w:tabs>
        <w:ind w:left="423" w:right="146"/>
        <w:rPr>
          <w:sz w:val="24"/>
        </w:rPr>
      </w:pPr>
      <w:r>
        <w:rPr>
          <w:color w:val="2D2D2D"/>
          <w:sz w:val="24"/>
        </w:rPr>
        <w:t>организатор перевозки (старший ответственный за организованную перевозк</w:t>
      </w:r>
      <w:r>
        <w:rPr>
          <w:color w:val="2D2D2D"/>
          <w:sz w:val="24"/>
        </w:rPr>
        <w:t>у групп детей) должен уведомить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875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 xml:space="preserve">Допускаются организованная перевозка группы детей в ночное время (с 23 часов до </w:t>
      </w:r>
      <w:r>
        <w:rPr>
          <w:color w:val="2D2D2D"/>
          <w:sz w:val="24"/>
        </w:rPr>
        <w:t>6 часов) к железнодорожным вокзалам, аэропортам и от них, завершение организованной перевозки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группы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(доставка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конечного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пункта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назначения,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определенного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графиком движения, или до места ночного отдыха) при незапланированном отклонении от графика д</w:t>
      </w:r>
      <w:r>
        <w:rPr>
          <w:color w:val="2D2D2D"/>
          <w:sz w:val="24"/>
        </w:rPr>
        <w:t>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</w:t>
      </w:r>
      <w:r>
        <w:rPr>
          <w:color w:val="2D2D2D"/>
          <w:sz w:val="24"/>
        </w:rPr>
        <w:t>лжно превышать 100 километров.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91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Сопровождающие лица должны осуществлять контроль соблюдения требования по недопущению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автобусе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помимо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водителя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(водителей)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лиц,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кроме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тех,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указаны в списках.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899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Сопровождающие лица должны осуществлять контроль соблюдения требования, при котором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</w:t>
      </w:r>
      <w:r>
        <w:rPr>
          <w:color w:val="2D2D2D"/>
          <w:sz w:val="24"/>
        </w:rPr>
        <w:t>ва.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983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Лицо, ответственное за организованную перевозку группы детей по автобусу осуществляет координацию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действий водителя (водителей) 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других сопровождающих лиц в </w:t>
      </w:r>
      <w:r>
        <w:rPr>
          <w:color w:val="2D2D2D"/>
          <w:spacing w:val="-2"/>
          <w:sz w:val="24"/>
        </w:rPr>
        <w:t>автобусе.</w:t>
      </w:r>
    </w:p>
    <w:p w:rsidR="005419EE" w:rsidRDefault="005419EE">
      <w:pPr>
        <w:pStyle w:val="a5"/>
        <w:rPr>
          <w:sz w:val="24"/>
        </w:rPr>
        <w:sectPr w:rsidR="005419EE">
          <w:pgSz w:w="11910" w:h="16840"/>
          <w:pgMar w:top="760" w:right="708" w:bottom="280" w:left="992" w:header="720" w:footer="720" w:gutter="0"/>
          <w:cols w:space="720"/>
        </w:sectPr>
      </w:pPr>
    </w:p>
    <w:p w:rsidR="005419EE" w:rsidRDefault="006853EE">
      <w:pPr>
        <w:pStyle w:val="a5"/>
        <w:numPr>
          <w:ilvl w:val="1"/>
          <w:numId w:val="3"/>
        </w:numPr>
        <w:tabs>
          <w:tab w:val="left" w:pos="899"/>
        </w:tabs>
        <w:spacing w:before="68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Во время поездки необходимо соблюдать порядок в салоне автобуса, не захламлять вещами проход и выходы из автотранспортного средства.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отвлекать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водителя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 управления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автобусом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 время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2"/>
          <w:sz w:val="24"/>
        </w:rPr>
        <w:t xml:space="preserve"> движения.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871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Не допускать во время движения автотранспортного средс</w:t>
      </w:r>
      <w:r>
        <w:rPr>
          <w:color w:val="2D2D2D"/>
          <w:sz w:val="24"/>
        </w:rPr>
        <w:t>тва действий детей, которые потенциально способны привести к несчастному случаю (вставание с места, хождение по салону, сидение в непредназначенных для поездки позах, высовывание рук из окна, использование острых предметов и т.д.).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991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 xml:space="preserve">Поддерживать дисциплину </w:t>
      </w:r>
      <w:r>
        <w:rPr>
          <w:color w:val="2D2D2D"/>
          <w:sz w:val="24"/>
        </w:rPr>
        <w:t>и порядок, соблюдать настоящую инструкцию для сопровождающих и ответственных при организованной перевозке группы детей автобусом, контролировать соблюдение детьми правил безопасного поведения в автомобильном транспорте, культуры поведения. Дети не должны г</w:t>
      </w:r>
      <w:r>
        <w:rPr>
          <w:color w:val="2D2D2D"/>
          <w:sz w:val="24"/>
        </w:rPr>
        <w:t>ромко разговаривать.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Окна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салоне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автобуса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движении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закрыты.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1027"/>
        </w:tabs>
        <w:ind w:left="423" w:right="150" w:firstLine="0"/>
        <w:jc w:val="both"/>
        <w:rPr>
          <w:sz w:val="24"/>
        </w:rPr>
      </w:pPr>
      <w:r>
        <w:rPr>
          <w:color w:val="2D2D2D"/>
          <w:sz w:val="24"/>
        </w:rPr>
        <w:t>Контролировать состояние детей во время поездки, при необходимости дать воду, оказать первую помощь.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96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курение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открытого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огня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салоне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автобуса,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распыление различных баллончиков, сильнопахнущих средств.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106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Не допускать перевозку в автотранспортном средстве запрещенных к перевозке предметов и веществ (баллончиков с газом, легковоспламеняющихся жидкостей, пиротехнических изделий, взрывоопасных веществ и</w:t>
      </w:r>
      <w:r>
        <w:rPr>
          <w:color w:val="2D2D2D"/>
          <w:sz w:val="24"/>
        </w:rPr>
        <w:t xml:space="preserve"> т.п.).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нахождение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буксируемом</w:t>
      </w:r>
      <w:r>
        <w:rPr>
          <w:color w:val="2D2D2D"/>
          <w:spacing w:val="-2"/>
          <w:sz w:val="24"/>
        </w:rPr>
        <w:t xml:space="preserve"> автобусе.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108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Во время остановки или стоянки автобуса руководствоваться требованиями к безопасности высадки детей, исключить выход детей на проезжую часть дороги.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987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Перед посадкой в автобус на обратном пути про</w:t>
      </w:r>
      <w:r>
        <w:rPr>
          <w:color w:val="2D2D2D"/>
          <w:sz w:val="24"/>
        </w:rPr>
        <w:t>верить по списку наличие всех детей. Соблюдать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посадки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автотранспортное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средство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(вся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группа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спокойно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заходит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одни двери, находящиеся ближе к кабине водителя).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1015"/>
        </w:tabs>
        <w:ind w:left="423" w:right="150" w:firstLine="0"/>
        <w:jc w:val="both"/>
        <w:rPr>
          <w:sz w:val="24"/>
        </w:rPr>
      </w:pPr>
      <w:r>
        <w:rPr>
          <w:color w:val="2D2D2D"/>
          <w:sz w:val="24"/>
        </w:rPr>
        <w:t xml:space="preserve">На обратном пути контролировать соблюдение детьми тех же требований и правил </w:t>
      </w:r>
      <w:r>
        <w:rPr>
          <w:color w:val="2D2D2D"/>
          <w:spacing w:val="-2"/>
          <w:sz w:val="24"/>
        </w:rPr>
        <w:t>безопасности.</w:t>
      </w:r>
    </w:p>
    <w:p w:rsidR="005419EE" w:rsidRDefault="006853EE">
      <w:pPr>
        <w:pStyle w:val="1"/>
        <w:numPr>
          <w:ilvl w:val="0"/>
          <w:numId w:val="3"/>
        </w:numPr>
        <w:tabs>
          <w:tab w:val="left" w:pos="663"/>
        </w:tabs>
        <w:ind w:left="663"/>
        <w:jc w:val="both"/>
      </w:pPr>
      <w:bookmarkStart w:id="6" w:name="4._Требования_безопасности_в_аварийных_с"/>
      <w:bookmarkEnd w:id="6"/>
      <w:r>
        <w:rPr>
          <w:color w:val="2D2D2D"/>
        </w:rPr>
        <w:t>Требования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ситуациях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95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 плохом самочувствии, внезапном заболевании, получении травмы ребенком необходимо сообщить об этом водителю, оказать пострадавшему первую помощь, воспользовавшись аптечкой первой помощи. При не</w:t>
      </w:r>
      <w:r>
        <w:rPr>
          <w:color w:val="2D2D2D"/>
          <w:sz w:val="24"/>
        </w:rPr>
        <w:t>обходимости, вызвать скорую медицинскую помощь по телефону 103 (112) или доставить пострадавшего в ближайшее медицинское учреждение. Сообщить о происшествии родителям обучающегося (воспитанника) и руководителю образовательной организации.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859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 xml:space="preserve">В случае задымления или возгорания в салоне или кабине водителя сообщить водителю для остановки автобуса и эвакуировать всех детей из автотранспортного средства, разместив их на безопасном расстоянии от автобуса и проезжей части. Предупреждать выход детей </w:t>
      </w:r>
      <w:r>
        <w:rPr>
          <w:color w:val="2D2D2D"/>
          <w:sz w:val="24"/>
        </w:rPr>
        <w:t>на проезжую часть.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91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В случае ДТП оценить ситуацию. При возгорании автотранспортного средства или падения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эвакуировать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салона.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автобусе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есть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пострадавшие,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 Единую службу спасения о происшествии по телефону 112 (вызвать скорую</w:t>
      </w:r>
      <w:r>
        <w:rPr>
          <w:color w:val="2D2D2D"/>
          <w:sz w:val="24"/>
        </w:rPr>
        <w:t xml:space="preserve"> медицинскую помощь по телефону 103), быстро выяснить состояние детей, обратиться к пострадавшим - реагируют ли они, проверить дыхание и пульс, осмотреть внешние повреждения и выяснить, где болит, оказать первую помощь, воспользовавшись аптечкой. Детей, ко</w:t>
      </w:r>
      <w:r>
        <w:rPr>
          <w:color w:val="2D2D2D"/>
          <w:sz w:val="24"/>
        </w:rPr>
        <w:t>торые не пострадали, вывести из автобуса. Не стоит эвакуировать пострадавших детей из автобуса до проведения необходимых обследований и оказания первой помощи, так как можно нанести им дополнительные травмы. Сообщить о происшествии руководителю образовател</w:t>
      </w:r>
      <w:r>
        <w:rPr>
          <w:color w:val="2D2D2D"/>
          <w:sz w:val="24"/>
        </w:rPr>
        <w:t xml:space="preserve">ьной </w:t>
      </w:r>
      <w:r>
        <w:rPr>
          <w:color w:val="2D2D2D"/>
          <w:spacing w:val="-2"/>
          <w:sz w:val="24"/>
        </w:rPr>
        <w:t>организации.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1067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</w:t>
      </w:r>
      <w:r>
        <w:rPr>
          <w:color w:val="2D2D2D"/>
          <w:sz w:val="24"/>
        </w:rPr>
        <w:t>кой перевозки, либо выявления факта несоответствия автобуса требованиям Правил организованной перевозки группы детей автобусами, либо выявления факта несоответствия водителя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требованиям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допуска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управлению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автобусами,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обозначенными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пункте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17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данных</w:t>
      </w:r>
    </w:p>
    <w:p w:rsidR="005419EE" w:rsidRDefault="005419EE">
      <w:pPr>
        <w:pStyle w:val="a5"/>
        <w:rPr>
          <w:sz w:val="24"/>
        </w:rPr>
        <w:sectPr w:rsidR="005419EE">
          <w:pgSz w:w="11910" w:h="16840"/>
          <w:pgMar w:top="760" w:right="708" w:bottom="280" w:left="992" w:header="720" w:footer="720" w:gutter="0"/>
          <w:cols w:space="720"/>
        </w:sectPr>
      </w:pPr>
    </w:p>
    <w:p w:rsidR="005419EE" w:rsidRDefault="006853EE">
      <w:pPr>
        <w:pStyle w:val="a3"/>
        <w:spacing w:before="68"/>
        <w:ind w:right="142"/>
      </w:pPr>
      <w:r>
        <w:rPr>
          <w:color w:val="2D2D2D"/>
        </w:rPr>
        <w:lastRenderedPageBreak/>
        <w:t>Правил, организатор перевозки или фрахтовщик (при перевозке группы детей по договору фрахтования) обязан принять меры по замене автобуса и (или) водителя.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871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 прибытии подменного автобуса и (или) подменного водителя документы (договор фрахто</w:t>
      </w:r>
      <w:r>
        <w:rPr>
          <w:color w:val="2D2D2D"/>
          <w:sz w:val="24"/>
        </w:rPr>
        <w:t>вания и документ в произвольной форме, содержащий сведения о маршруте, в том числе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пункте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отправления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назначения,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промежуточных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пунктах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посадки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высадки,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местах остановок для приема пищи и отдыха) передаются водителю этого автобуса.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90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Водителем и ответс</w:t>
      </w:r>
      <w:r>
        <w:rPr>
          <w:color w:val="2D2D2D"/>
          <w:sz w:val="24"/>
        </w:rPr>
        <w:t>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причин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замены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автобуса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водителя,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даты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времени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замены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автобуса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(или) водителя, фамилий, имен, отчеств (при наличии) и номеров контактных телефонов лиц, подписавших такой акт.</w:t>
      </w:r>
    </w:p>
    <w:p w:rsidR="005419EE" w:rsidRDefault="006853EE">
      <w:pPr>
        <w:pStyle w:val="1"/>
        <w:numPr>
          <w:ilvl w:val="0"/>
          <w:numId w:val="3"/>
        </w:numPr>
        <w:tabs>
          <w:tab w:val="left" w:pos="663"/>
        </w:tabs>
        <w:ind w:left="663"/>
        <w:jc w:val="both"/>
      </w:pPr>
      <w:bookmarkStart w:id="7" w:name="5._Меры_безопасности_по_окончании_органи"/>
      <w:bookmarkEnd w:id="7"/>
      <w:r>
        <w:rPr>
          <w:color w:val="2D2D2D"/>
        </w:rPr>
        <w:t>Меры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окончании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организованной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перевозки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детей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911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По прибытии пройти по салону и проверить чистоту и сохранность оборудования. Напом</w:t>
      </w:r>
      <w:r>
        <w:rPr>
          <w:color w:val="2D2D2D"/>
          <w:sz w:val="24"/>
        </w:rPr>
        <w:t>нить детям, чтобы те проверили и не забыли в салоне автобуса свои вещи (одежду, мобильные телефоны, сумки, зонты и пр.).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887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После выхода из автобуса разместить детей на безопасном расстоянии от автобуса и проезжей части.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879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 xml:space="preserve">Удостовериться в хорошем самочувствии детей. Еще раз сверить количество детей со </w:t>
      </w:r>
      <w:r>
        <w:rPr>
          <w:color w:val="2D2D2D"/>
          <w:spacing w:val="-2"/>
          <w:sz w:val="24"/>
        </w:rPr>
        <w:t>списком.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Довести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-2"/>
          <w:sz w:val="24"/>
        </w:rPr>
        <w:t xml:space="preserve"> организации.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863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 xml:space="preserve">Подвести итоги поездки, отметить положительные и отрицательные стороны поведения </w:t>
      </w:r>
      <w:r>
        <w:rPr>
          <w:color w:val="2D2D2D"/>
          <w:spacing w:val="-2"/>
          <w:sz w:val="24"/>
        </w:rPr>
        <w:t>детей.</w:t>
      </w:r>
    </w:p>
    <w:p w:rsidR="005419EE" w:rsidRDefault="006853EE">
      <w:pPr>
        <w:pStyle w:val="a5"/>
        <w:numPr>
          <w:ilvl w:val="1"/>
          <w:numId w:val="3"/>
        </w:numPr>
        <w:tabs>
          <w:tab w:val="left" w:pos="83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Старшему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ответственному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организованную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перевозку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групп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ответственному за организованную перевозку группы детей довести до сведения администрации образовательной организации о возвращении детей.</w:t>
      </w:r>
    </w:p>
    <w:p w:rsidR="005419EE" w:rsidRDefault="006853EE">
      <w:pPr>
        <w:pStyle w:val="a3"/>
        <w:spacing w:before="274"/>
        <w:ind w:left="268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5419EE" w:rsidRDefault="006853EE">
      <w:pPr>
        <w:pStyle w:val="a3"/>
        <w:ind w:left="275"/>
        <w:jc w:val="center"/>
      </w:pPr>
      <w:bookmarkStart w:id="8" w:name="С_Инструкцией_для_сопровождающих_(ответс"/>
      <w:bookmarkEnd w:id="8"/>
      <w:r>
        <w:t>С</w:t>
      </w:r>
      <w:r>
        <w:rPr>
          <w:spacing w:val="-5"/>
        </w:rPr>
        <w:t xml:space="preserve"> </w:t>
      </w:r>
      <w:r>
        <w:t>Инструкцией</w:t>
      </w:r>
      <w:r>
        <w:rPr>
          <w:spacing w:val="-5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сопровождающих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(ответственного)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мерам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перевозке детей автобусами ознакомлен</w:t>
      </w:r>
      <w:r>
        <w:t>:</w:t>
      </w:r>
    </w:p>
    <w:p w:rsidR="005419EE" w:rsidRDefault="005419EE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5419EE">
        <w:trPr>
          <w:trHeight w:val="273"/>
        </w:trPr>
        <w:tc>
          <w:tcPr>
            <w:tcW w:w="564" w:type="dxa"/>
          </w:tcPr>
          <w:p w:rsidR="005419EE" w:rsidRDefault="006853EE">
            <w:pPr>
              <w:pStyle w:val="TableParagraph"/>
              <w:spacing w:line="254" w:lineRule="exact"/>
              <w:ind w:left="45" w:right="3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5419EE" w:rsidRDefault="006853EE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5419EE" w:rsidRDefault="006853EE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5419EE" w:rsidRDefault="006853EE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5419EE" w:rsidRDefault="006853EE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5419EE">
        <w:trPr>
          <w:trHeight w:val="638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3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7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3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8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3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8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4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8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4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</w:tbl>
    <w:p w:rsidR="005419EE" w:rsidRDefault="005419EE">
      <w:pPr>
        <w:pStyle w:val="TableParagraph"/>
        <w:rPr>
          <w:sz w:val="24"/>
        </w:rPr>
        <w:sectPr w:rsidR="005419EE">
          <w:pgSz w:w="11910" w:h="16840"/>
          <w:pgMar w:top="760" w:right="708" w:bottom="657" w:left="992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5419EE">
        <w:trPr>
          <w:trHeight w:val="634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7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4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8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3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8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4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7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4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7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3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8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3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7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4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8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3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7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4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7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4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7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  <w:tr w:rsidR="005419EE">
        <w:trPr>
          <w:trHeight w:val="634"/>
        </w:trPr>
        <w:tc>
          <w:tcPr>
            <w:tcW w:w="564" w:type="dxa"/>
          </w:tcPr>
          <w:p w:rsidR="005419EE" w:rsidRDefault="006853EE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564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419EE" w:rsidRDefault="005419EE">
            <w:pPr>
              <w:pStyle w:val="TableParagraph"/>
              <w:rPr>
                <w:sz w:val="24"/>
              </w:rPr>
            </w:pPr>
          </w:p>
        </w:tc>
      </w:tr>
    </w:tbl>
    <w:p w:rsidR="005419EE" w:rsidRDefault="005419EE">
      <w:pPr>
        <w:pStyle w:val="TableParagraph"/>
        <w:rPr>
          <w:sz w:val="24"/>
        </w:rPr>
        <w:sectPr w:rsidR="005419EE">
          <w:type w:val="continuous"/>
          <w:pgSz w:w="11910" w:h="16840"/>
          <w:pgMar w:top="820" w:right="708" w:bottom="280" w:left="992" w:header="720" w:footer="720" w:gutter="0"/>
          <w:cols w:space="720"/>
        </w:sectPr>
      </w:pPr>
    </w:p>
    <w:p w:rsidR="005419EE" w:rsidRDefault="005419EE">
      <w:pPr>
        <w:pStyle w:val="a3"/>
        <w:spacing w:before="4"/>
        <w:ind w:left="0"/>
        <w:jc w:val="left"/>
        <w:rPr>
          <w:sz w:val="17"/>
        </w:rPr>
      </w:pPr>
    </w:p>
    <w:sectPr w:rsidR="005419EE">
      <w:pgSz w:w="11910" w:h="16840"/>
      <w:pgMar w:top="19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B9F"/>
    <w:multiLevelType w:val="multilevel"/>
    <w:tmpl w:val="F5A4326E"/>
    <w:lvl w:ilvl="0">
      <w:start w:val="2"/>
      <w:numFmt w:val="decimal"/>
      <w:lvlText w:val="%1"/>
      <w:lvlJc w:val="left"/>
      <w:pPr>
        <w:ind w:left="424" w:hanging="604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424" w:hanging="6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6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604"/>
      </w:pPr>
      <w:rPr>
        <w:rFonts w:hint="default"/>
        <w:lang w:val="ru-RU" w:eastAsia="en-US" w:bidi="ar-SA"/>
      </w:rPr>
    </w:lvl>
  </w:abstractNum>
  <w:abstractNum w:abstractNumId="1" w15:restartNumberingAfterBreak="0">
    <w:nsid w:val="1E7B0B41"/>
    <w:multiLevelType w:val="multilevel"/>
    <w:tmpl w:val="11820052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0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1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464"/>
      </w:pPr>
      <w:rPr>
        <w:rFonts w:hint="default"/>
        <w:lang w:val="ru-RU" w:eastAsia="en-US" w:bidi="ar-SA"/>
      </w:rPr>
    </w:lvl>
  </w:abstractNum>
  <w:abstractNum w:abstractNumId="2" w15:restartNumberingAfterBreak="0">
    <w:nsid w:val="5C9175D5"/>
    <w:multiLevelType w:val="hybridMultilevel"/>
    <w:tmpl w:val="7C4C03A4"/>
    <w:lvl w:ilvl="0" w:tplc="2DFC9DFC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7B0CE8CC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9A9E0754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6B807E78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5802B9D8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3CA4C73C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ED36D194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9FE45772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0DBE9964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19EE"/>
    <w:rsid w:val="005419EE"/>
    <w:rsid w:val="0068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B8C6"/>
  <w15:docId w15:val="{BC16DA4B-3B19-4146-BC00-4DBB4B99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4" w:lineRule="exact"/>
      <w:ind w:left="66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5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3180</Words>
  <Characters>18129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2024-12-17T16:18:00Z</dcterms:created>
  <dcterms:modified xsi:type="dcterms:W3CDTF">2024-12-17T16:20:00Z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D:20220216080732</vt:lpwstr>
  </property>
</Properties>
</file>