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7F9" w:rsidRDefault="007367F9" w:rsidP="007367F9">
      <w:pPr>
        <w:pStyle w:val="a3"/>
        <w:ind w:left="470"/>
        <w:rPr>
          <w:sz w:val="20"/>
        </w:rPr>
      </w:pPr>
    </w:p>
    <w:p w:rsidR="007367F9" w:rsidRDefault="007367F9" w:rsidP="007367F9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9" name="Рисунок 9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7F9" w:rsidRDefault="007367F9" w:rsidP="007367F9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7367F9" w:rsidRDefault="007367F9" w:rsidP="007367F9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7367F9" w:rsidRDefault="007367F9" w:rsidP="007367F9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7367F9" w:rsidRDefault="007367F9" w:rsidP="007367F9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7367F9" w:rsidRDefault="007367F9" w:rsidP="007367F9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7367F9" w:rsidRPr="007367F9" w:rsidRDefault="007367F9" w:rsidP="007367F9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7367F9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7367F9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7367F9">
        <w:rPr>
          <w:sz w:val="24"/>
          <w:szCs w:val="24"/>
          <w:lang w:val="en-US" w:eastAsia="ru-RU"/>
        </w:rPr>
        <w:t>:</w:t>
      </w:r>
      <w:r w:rsidRPr="007367F9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7367F9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7367F9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7367F9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7367F9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7367F9" w:rsidRDefault="007367F9" w:rsidP="007367F9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7367F9" w:rsidRDefault="007367F9" w:rsidP="007367F9">
      <w:pPr>
        <w:spacing w:before="91"/>
        <w:ind w:firstLine="708"/>
        <w:jc w:val="both"/>
        <w:rPr>
          <w:sz w:val="24"/>
          <w:szCs w:val="24"/>
        </w:rPr>
      </w:pPr>
    </w:p>
    <w:p w:rsidR="007367F9" w:rsidRDefault="007367F9" w:rsidP="007367F9">
      <w:pPr>
        <w:spacing w:before="91"/>
        <w:ind w:firstLine="708"/>
        <w:jc w:val="both"/>
        <w:rPr>
          <w:sz w:val="24"/>
          <w:szCs w:val="24"/>
        </w:rPr>
      </w:pPr>
    </w:p>
    <w:p w:rsidR="007367F9" w:rsidRDefault="007367F9" w:rsidP="007367F9">
      <w:pPr>
        <w:spacing w:before="91"/>
        <w:ind w:firstLine="708"/>
        <w:jc w:val="both"/>
        <w:rPr>
          <w:sz w:val="24"/>
          <w:szCs w:val="24"/>
        </w:rPr>
      </w:pPr>
    </w:p>
    <w:p w:rsidR="007367F9" w:rsidRDefault="007367F9" w:rsidP="007367F9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7367F9" w:rsidTr="00405E8F">
        <w:trPr>
          <w:trHeight w:val="1820"/>
        </w:trPr>
        <w:tc>
          <w:tcPr>
            <w:tcW w:w="4253" w:type="dxa"/>
            <w:hideMark/>
          </w:tcPr>
          <w:p w:rsidR="007367F9" w:rsidRPr="00ED69E8" w:rsidRDefault="007367F9" w:rsidP="00405E8F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7367F9" w:rsidRPr="00ED69E8" w:rsidRDefault="007367F9" w:rsidP="00405E8F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7367F9" w:rsidRPr="00ED69E8" w:rsidRDefault="007367F9" w:rsidP="00405E8F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7367F9" w:rsidRPr="00ED69E8" w:rsidRDefault="007367F9" w:rsidP="00405E8F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7367F9" w:rsidRDefault="007367F9" w:rsidP="00405E8F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7367F9" w:rsidRDefault="007367F9" w:rsidP="00405E8F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A33209" w:rsidRDefault="00A33209">
      <w:pPr>
        <w:pStyle w:val="a3"/>
        <w:ind w:left="468"/>
        <w:rPr>
          <w:sz w:val="20"/>
        </w:rPr>
      </w:pPr>
    </w:p>
    <w:p w:rsidR="00A33209" w:rsidRDefault="00A33209">
      <w:pPr>
        <w:pStyle w:val="a3"/>
        <w:rPr>
          <w:sz w:val="36"/>
        </w:rPr>
      </w:pPr>
    </w:p>
    <w:p w:rsidR="00A33209" w:rsidRDefault="00A33209">
      <w:pPr>
        <w:pStyle w:val="a3"/>
        <w:rPr>
          <w:sz w:val="36"/>
        </w:rPr>
      </w:pPr>
    </w:p>
    <w:p w:rsidR="00A33209" w:rsidRDefault="00A33209">
      <w:pPr>
        <w:pStyle w:val="a3"/>
        <w:rPr>
          <w:sz w:val="36"/>
        </w:rPr>
      </w:pPr>
    </w:p>
    <w:p w:rsidR="00A33209" w:rsidRDefault="00A33209">
      <w:pPr>
        <w:pStyle w:val="a3"/>
        <w:rPr>
          <w:sz w:val="36"/>
        </w:rPr>
      </w:pPr>
    </w:p>
    <w:p w:rsidR="00A33209" w:rsidRDefault="00A33209">
      <w:pPr>
        <w:pStyle w:val="a3"/>
        <w:rPr>
          <w:sz w:val="36"/>
        </w:rPr>
      </w:pPr>
    </w:p>
    <w:p w:rsidR="00A33209" w:rsidRDefault="00A33209">
      <w:pPr>
        <w:pStyle w:val="a3"/>
        <w:spacing w:before="394"/>
        <w:rPr>
          <w:sz w:val="36"/>
        </w:rPr>
      </w:pPr>
    </w:p>
    <w:p w:rsidR="00A33209" w:rsidRDefault="007367F9">
      <w:pPr>
        <w:spacing w:line="413" w:lineRule="exact"/>
        <w:ind w:left="1995" w:right="1484"/>
        <w:jc w:val="center"/>
        <w:rPr>
          <w:sz w:val="36"/>
        </w:rPr>
      </w:pPr>
      <w:hyperlink r:id="rId6">
        <w:r>
          <w:rPr>
            <w:spacing w:val="-2"/>
            <w:sz w:val="36"/>
          </w:rPr>
          <w:t>ИНСТРУКЦИЯ</w:t>
        </w:r>
      </w:hyperlink>
    </w:p>
    <w:p w:rsidR="00A33209" w:rsidRDefault="007367F9">
      <w:pPr>
        <w:ind w:left="1994" w:right="1484"/>
        <w:jc w:val="center"/>
        <w:rPr>
          <w:sz w:val="36"/>
        </w:rPr>
      </w:pPr>
      <w:r>
        <w:rPr>
          <w:color w:val="2D2D2D"/>
          <w:sz w:val="36"/>
        </w:rPr>
        <w:t>по</w:t>
      </w:r>
      <w:r>
        <w:rPr>
          <w:color w:val="2D2D2D"/>
          <w:spacing w:val="-6"/>
          <w:sz w:val="36"/>
        </w:rPr>
        <w:t xml:space="preserve"> </w:t>
      </w:r>
      <w:r>
        <w:rPr>
          <w:color w:val="2D2D2D"/>
          <w:sz w:val="36"/>
        </w:rPr>
        <w:t>охране</w:t>
      </w:r>
      <w:r>
        <w:rPr>
          <w:color w:val="2D2D2D"/>
          <w:spacing w:val="-6"/>
          <w:sz w:val="36"/>
        </w:rPr>
        <w:t xml:space="preserve"> </w:t>
      </w:r>
      <w:r>
        <w:rPr>
          <w:color w:val="2D2D2D"/>
          <w:sz w:val="36"/>
        </w:rPr>
        <w:t>труда</w:t>
      </w:r>
      <w:r>
        <w:rPr>
          <w:color w:val="2D2D2D"/>
          <w:spacing w:val="-6"/>
          <w:sz w:val="36"/>
        </w:rPr>
        <w:t xml:space="preserve"> </w:t>
      </w:r>
      <w:r>
        <w:rPr>
          <w:color w:val="2D2D2D"/>
          <w:sz w:val="36"/>
        </w:rPr>
        <w:t>при</w:t>
      </w:r>
      <w:r>
        <w:rPr>
          <w:color w:val="2D2D2D"/>
          <w:spacing w:val="-6"/>
          <w:sz w:val="36"/>
        </w:rPr>
        <w:t xml:space="preserve"> </w:t>
      </w:r>
      <w:r>
        <w:rPr>
          <w:color w:val="2D2D2D"/>
          <w:sz w:val="36"/>
        </w:rPr>
        <w:t>работе</w:t>
      </w:r>
      <w:r>
        <w:rPr>
          <w:color w:val="2D2D2D"/>
          <w:spacing w:val="-6"/>
          <w:sz w:val="36"/>
        </w:rPr>
        <w:t xml:space="preserve"> </w:t>
      </w:r>
      <w:r>
        <w:rPr>
          <w:color w:val="2D2D2D"/>
          <w:sz w:val="36"/>
        </w:rPr>
        <w:t>со</w:t>
      </w:r>
      <w:r>
        <w:rPr>
          <w:color w:val="2D2D2D"/>
          <w:spacing w:val="-6"/>
          <w:sz w:val="36"/>
        </w:rPr>
        <w:t xml:space="preserve"> </w:t>
      </w:r>
      <w:r>
        <w:rPr>
          <w:color w:val="2D2D2D"/>
          <w:sz w:val="36"/>
        </w:rPr>
        <w:t>спиртами в кабинете химии</w:t>
      </w:r>
    </w:p>
    <w:p w:rsidR="00A33209" w:rsidRDefault="007367F9">
      <w:pPr>
        <w:ind w:left="1999" w:right="1484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1"/>
          <w:sz w:val="36"/>
        </w:rPr>
        <w:t xml:space="preserve"> </w:t>
      </w:r>
      <w:r>
        <w:rPr>
          <w:sz w:val="36"/>
        </w:rPr>
        <w:t>08.24</w:t>
      </w:r>
      <w:r>
        <w:rPr>
          <w:spacing w:val="1"/>
          <w:sz w:val="36"/>
        </w:rPr>
        <w:t xml:space="preserve"> </w:t>
      </w:r>
      <w:r>
        <w:rPr>
          <w:sz w:val="36"/>
        </w:rPr>
        <w:t>–</w:t>
      </w:r>
      <w:r>
        <w:rPr>
          <w:spacing w:val="-2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A33209" w:rsidRDefault="00A33209">
      <w:pPr>
        <w:pStyle w:val="a3"/>
        <w:rPr>
          <w:sz w:val="20"/>
        </w:rPr>
      </w:pPr>
    </w:p>
    <w:p w:rsidR="00A33209" w:rsidRDefault="00A33209">
      <w:pPr>
        <w:pStyle w:val="a3"/>
        <w:rPr>
          <w:sz w:val="20"/>
        </w:rPr>
      </w:pPr>
    </w:p>
    <w:p w:rsidR="00A33209" w:rsidRDefault="00A33209">
      <w:pPr>
        <w:pStyle w:val="a3"/>
        <w:rPr>
          <w:sz w:val="20"/>
        </w:rPr>
      </w:pPr>
    </w:p>
    <w:p w:rsidR="00A33209" w:rsidRDefault="00A33209">
      <w:pPr>
        <w:pStyle w:val="a3"/>
        <w:rPr>
          <w:sz w:val="20"/>
        </w:rPr>
      </w:pPr>
    </w:p>
    <w:p w:rsidR="00A33209" w:rsidRDefault="00A33209">
      <w:pPr>
        <w:pStyle w:val="a3"/>
        <w:rPr>
          <w:sz w:val="20"/>
        </w:rPr>
      </w:pPr>
    </w:p>
    <w:p w:rsidR="00A33209" w:rsidRDefault="00A33209">
      <w:pPr>
        <w:pStyle w:val="a3"/>
        <w:rPr>
          <w:sz w:val="20"/>
        </w:rPr>
      </w:pPr>
    </w:p>
    <w:p w:rsidR="00A33209" w:rsidRDefault="00A33209">
      <w:pPr>
        <w:pStyle w:val="a3"/>
        <w:rPr>
          <w:sz w:val="20"/>
        </w:rPr>
      </w:pPr>
    </w:p>
    <w:p w:rsidR="00A33209" w:rsidRDefault="00A33209">
      <w:pPr>
        <w:pStyle w:val="a3"/>
        <w:rPr>
          <w:sz w:val="20"/>
        </w:rPr>
      </w:pPr>
    </w:p>
    <w:p w:rsidR="00A33209" w:rsidRDefault="00A33209">
      <w:pPr>
        <w:pStyle w:val="a3"/>
        <w:rPr>
          <w:sz w:val="20"/>
        </w:rPr>
      </w:pPr>
    </w:p>
    <w:p w:rsidR="00A33209" w:rsidRDefault="00A33209">
      <w:pPr>
        <w:pStyle w:val="a3"/>
        <w:rPr>
          <w:sz w:val="20"/>
        </w:rPr>
      </w:pPr>
    </w:p>
    <w:p w:rsidR="00A33209" w:rsidRDefault="00A33209">
      <w:pPr>
        <w:pStyle w:val="a3"/>
        <w:rPr>
          <w:sz w:val="20"/>
        </w:rPr>
      </w:pPr>
    </w:p>
    <w:p w:rsidR="00A33209" w:rsidRDefault="00A33209">
      <w:pPr>
        <w:pStyle w:val="a3"/>
        <w:rPr>
          <w:sz w:val="20"/>
        </w:rPr>
      </w:pPr>
    </w:p>
    <w:p w:rsidR="00A33209" w:rsidRDefault="00A33209">
      <w:pPr>
        <w:pStyle w:val="a3"/>
        <w:rPr>
          <w:sz w:val="20"/>
        </w:rPr>
      </w:pPr>
    </w:p>
    <w:p w:rsidR="00A33209" w:rsidRDefault="00A33209">
      <w:pPr>
        <w:pStyle w:val="a3"/>
        <w:rPr>
          <w:sz w:val="20"/>
        </w:rPr>
      </w:pPr>
    </w:p>
    <w:p w:rsidR="00A33209" w:rsidRDefault="00A33209">
      <w:pPr>
        <w:pStyle w:val="a3"/>
        <w:spacing w:before="59"/>
        <w:rPr>
          <w:sz w:val="20"/>
        </w:rPr>
      </w:pPr>
      <w:bookmarkStart w:id="0" w:name="_GoBack"/>
      <w:bookmarkEnd w:id="0"/>
    </w:p>
    <w:p w:rsidR="00A33209" w:rsidRDefault="00A33209">
      <w:pPr>
        <w:pStyle w:val="a3"/>
        <w:rPr>
          <w:sz w:val="20"/>
        </w:rPr>
        <w:sectPr w:rsidR="00A33209">
          <w:type w:val="continuous"/>
          <w:pgSz w:w="11910" w:h="16840"/>
          <w:pgMar w:top="840" w:right="850" w:bottom="280" w:left="1275" w:header="720" w:footer="720" w:gutter="0"/>
          <w:cols w:space="720"/>
        </w:sectPr>
      </w:pPr>
    </w:p>
    <w:p w:rsidR="00A33209" w:rsidRDefault="007367F9">
      <w:pPr>
        <w:spacing w:before="72"/>
        <w:ind w:left="132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3169919</wp:posOffset>
                </wp:positionV>
                <wp:extent cx="7620" cy="3505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38020" id="Graphic 5" o:spid="_x0000_s1026" style="position:absolute;margin-left:35.4pt;margin-top:249.6pt;width:.6pt;height:27.6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3695700</wp:posOffset>
                </wp:positionV>
                <wp:extent cx="7620" cy="350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EE885" id="Graphic 6" o:spid="_x0000_s1026" style="position:absolute;margin-left:35.4pt;margin-top:291pt;width:.6pt;height:2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4922519</wp:posOffset>
                </wp:positionV>
                <wp:extent cx="7620" cy="350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6C1FB" id="Graphic 7" o:spid="_x0000_s1026" style="position:absolute;margin-left:35.4pt;margin-top:387.6pt;width:.6pt;height:2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6149352</wp:posOffset>
                </wp:positionV>
                <wp:extent cx="7620" cy="3505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7620" y="350507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F232C" id="Graphic 8" o:spid="_x0000_s1026" style="position:absolute;margin-left:35.4pt;margin-top:484.2pt;width:.6pt;height:27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" path="m7620,l,,,350507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color w:val="2D2D2D"/>
          <w:spacing w:val="-2"/>
          <w:sz w:val="24"/>
        </w:rPr>
        <w:t>ИНСТРУКЦИЯ</w:t>
      </w:r>
    </w:p>
    <w:p w:rsidR="00A33209" w:rsidRDefault="007367F9">
      <w:pPr>
        <w:ind w:left="1618" w:right="1484"/>
        <w:jc w:val="center"/>
        <w:rPr>
          <w:b/>
          <w:sz w:val="24"/>
        </w:rPr>
      </w:pPr>
      <w:bookmarkStart w:id="2" w:name="по_охране_труда_при_работе_со_спиртами_в"/>
      <w:bookmarkEnd w:id="2"/>
      <w:r>
        <w:rPr>
          <w:b/>
          <w:color w:val="2D2D2D"/>
          <w:sz w:val="24"/>
        </w:rPr>
        <w:t>по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при</w:t>
      </w:r>
      <w:r>
        <w:rPr>
          <w:b/>
          <w:color w:val="2D2D2D"/>
          <w:spacing w:val="2"/>
          <w:sz w:val="24"/>
        </w:rPr>
        <w:t xml:space="preserve"> </w:t>
      </w:r>
      <w:r>
        <w:rPr>
          <w:b/>
          <w:color w:val="2D2D2D"/>
          <w:sz w:val="24"/>
        </w:rPr>
        <w:t>работе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со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спиртами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кабинете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химии</w:t>
      </w:r>
    </w:p>
    <w:p w:rsidR="00A33209" w:rsidRDefault="007367F9">
      <w:pPr>
        <w:pStyle w:val="a4"/>
        <w:numPr>
          <w:ilvl w:val="0"/>
          <w:numId w:val="1"/>
        </w:numPr>
        <w:tabs>
          <w:tab w:val="left" w:pos="420"/>
        </w:tabs>
        <w:spacing w:before="272"/>
        <w:ind w:left="140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Разработанная</w:t>
      </w:r>
      <w:r>
        <w:rPr>
          <w:color w:val="2D2D2D"/>
          <w:spacing w:val="-2"/>
          <w:sz w:val="24"/>
        </w:rPr>
        <w:t xml:space="preserve"> </w:t>
      </w:r>
      <w:r>
        <w:rPr>
          <w:i/>
          <w:color w:val="2D2D2D"/>
          <w:sz w:val="24"/>
        </w:rPr>
        <w:t>инструкция по охране труда при работе со спиртами</w:t>
      </w:r>
      <w:r>
        <w:rPr>
          <w:i/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 кабинете химии представляет</w:t>
      </w:r>
      <w:r>
        <w:rPr>
          <w:color w:val="2D2D2D"/>
          <w:spacing w:val="-4"/>
          <w:sz w:val="24"/>
        </w:rPr>
        <w:t xml:space="preserve"> </w:t>
      </w:r>
      <w:r>
        <w:rPr>
          <w:i/>
          <w:color w:val="2D2D2D"/>
          <w:sz w:val="24"/>
        </w:rPr>
        <w:t>требования техники безопасности при работе со спиртами</w:t>
      </w:r>
      <w:r>
        <w:rPr>
          <w:i/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необходима для использования по назначению учителем и лаборантом кабинета химии.</w:t>
      </w:r>
    </w:p>
    <w:p w:rsidR="00A33209" w:rsidRDefault="007367F9">
      <w:pPr>
        <w:pStyle w:val="a4"/>
        <w:numPr>
          <w:ilvl w:val="0"/>
          <w:numId w:val="1"/>
        </w:numPr>
        <w:tabs>
          <w:tab w:val="left" w:pos="428"/>
        </w:tabs>
        <w:ind w:left="140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Спирты, оказывают негативное воздействие на организм. Особенно ядовит</w:t>
      </w:r>
      <w:r>
        <w:rPr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метиловый спирт</w:t>
      </w:r>
      <w:r>
        <w:rPr>
          <w:color w:val="2D2D2D"/>
          <w:sz w:val="24"/>
        </w:rPr>
        <w:t>. С</w:t>
      </w:r>
      <w:r>
        <w:rPr>
          <w:color w:val="2D2D2D"/>
          <w:sz w:val="24"/>
        </w:rPr>
        <w:t xml:space="preserve">амое незначительное количество его при попадании внутрь разрушает зрительный нерв и вызывает необратимую слепоту. 5—10 мл спирта приводит к сильному отравлению организма, а при 30 мл возможен смертельный исход. Метанол в школе применяться не </w:t>
      </w:r>
      <w:r>
        <w:rPr>
          <w:color w:val="2D2D2D"/>
          <w:spacing w:val="-2"/>
          <w:sz w:val="24"/>
        </w:rPr>
        <w:t>должен!</w:t>
      </w:r>
    </w:p>
    <w:p w:rsidR="00A33209" w:rsidRDefault="007367F9">
      <w:pPr>
        <w:pStyle w:val="a4"/>
        <w:numPr>
          <w:ilvl w:val="0"/>
          <w:numId w:val="1"/>
        </w:numPr>
        <w:tabs>
          <w:tab w:val="left" w:pos="380"/>
        </w:tabs>
        <w:ind w:left="140" w:firstLine="0"/>
        <w:jc w:val="both"/>
        <w:rPr>
          <w:color w:val="2D2D2D"/>
          <w:sz w:val="24"/>
        </w:rPr>
      </w:pPr>
      <w:r>
        <w:rPr>
          <w:b/>
          <w:color w:val="2D2D2D"/>
          <w:sz w:val="24"/>
        </w:rPr>
        <w:t xml:space="preserve">Этиловый спирт </w:t>
      </w:r>
      <w:r>
        <w:rPr>
          <w:color w:val="2D2D2D"/>
          <w:sz w:val="24"/>
        </w:rPr>
        <w:t>— наркотик. При попадании внутрь он вследствие высокой растворимости быстро всасывается в кровь и сильно действует на организм. Препарат вызывает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тяжелые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заболевания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нервной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системы,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органов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пищеварения,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сердца,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 xml:space="preserve">кровеносных сосудов, тяжелые психические расстройства. Для проведения опытов учащимся выдается в небольших количествах. </w:t>
      </w:r>
      <w:r>
        <w:rPr>
          <w:color w:val="1B9CAB"/>
          <w:sz w:val="24"/>
          <w:u w:val="single" w:color="1B9CAB"/>
        </w:rPr>
        <w:t>Группа хранения № 4.</w:t>
      </w:r>
    </w:p>
    <w:p w:rsidR="00A33209" w:rsidRDefault="007367F9">
      <w:pPr>
        <w:pStyle w:val="a4"/>
        <w:numPr>
          <w:ilvl w:val="0"/>
          <w:numId w:val="1"/>
        </w:numPr>
        <w:tabs>
          <w:tab w:val="left" w:pos="380"/>
        </w:tabs>
        <w:ind w:left="140" w:firstLine="0"/>
        <w:jc w:val="both"/>
        <w:rPr>
          <w:color w:val="1B9CAB"/>
          <w:sz w:val="24"/>
          <w:u w:val="single" w:color="1B9CAB"/>
        </w:rPr>
      </w:pPr>
      <w:r>
        <w:rPr>
          <w:b/>
          <w:color w:val="2D2D2D"/>
          <w:sz w:val="24"/>
        </w:rPr>
        <w:t>Спирты бутиловые</w:t>
      </w:r>
      <w:r>
        <w:rPr>
          <w:b/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 виде паров действуют главным образом на роговицу глаз, также раздражают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верхние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дыхательные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пути</w:t>
      </w:r>
      <w:r>
        <w:rPr>
          <w:color w:val="2D2D2D"/>
          <w:sz w:val="24"/>
        </w:rPr>
        <w:t>.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Работать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ними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под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тягой,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защитных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очках, предельно-допустимая концентрация этих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спиртов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составляет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200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мг/м3.</w:t>
      </w:r>
      <w:r>
        <w:rPr>
          <w:color w:val="2D2D2D"/>
          <w:spacing w:val="-4"/>
          <w:sz w:val="24"/>
        </w:rPr>
        <w:t xml:space="preserve"> </w:t>
      </w:r>
      <w:r>
        <w:rPr>
          <w:color w:val="1B9CAB"/>
          <w:sz w:val="24"/>
          <w:u w:val="single" w:color="1B9CAB"/>
        </w:rPr>
        <w:t>Группа хранения №</w:t>
      </w:r>
      <w:r>
        <w:rPr>
          <w:color w:val="1B9CAB"/>
          <w:sz w:val="24"/>
        </w:rPr>
        <w:t xml:space="preserve"> </w:t>
      </w:r>
      <w:r>
        <w:rPr>
          <w:color w:val="1B9CAB"/>
          <w:spacing w:val="-6"/>
          <w:sz w:val="24"/>
          <w:u w:val="single" w:color="1B9CAB"/>
        </w:rPr>
        <w:t>4.</w:t>
      </w:r>
    </w:p>
    <w:p w:rsidR="00A33209" w:rsidRDefault="007367F9">
      <w:pPr>
        <w:pStyle w:val="a4"/>
        <w:numPr>
          <w:ilvl w:val="0"/>
          <w:numId w:val="1"/>
        </w:numPr>
        <w:tabs>
          <w:tab w:val="left" w:pos="380"/>
        </w:tabs>
        <w:ind w:left="140" w:right="0" w:firstLine="0"/>
        <w:jc w:val="both"/>
        <w:rPr>
          <w:color w:val="2D2D2D"/>
          <w:sz w:val="24"/>
        </w:rPr>
      </w:pPr>
      <w:r>
        <w:rPr>
          <w:b/>
          <w:color w:val="2D2D2D"/>
          <w:sz w:val="24"/>
        </w:rPr>
        <w:t>Спирты амиловые</w:t>
      </w:r>
      <w:r>
        <w:rPr>
          <w:b/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обладают более сильным наркотическим и общеядовитым действием, чем бутиловые; сильно раздражают кожу. Работать с ними необходимо под тягой, применяя средства индивидуальной защиты.</w:t>
      </w:r>
      <w:r>
        <w:rPr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Опыты с бутиловыми и амиловыми спиртами проводит только учитель!</w:t>
      </w:r>
    </w:p>
    <w:p w:rsidR="00A33209" w:rsidRDefault="007367F9">
      <w:pPr>
        <w:pStyle w:val="a4"/>
        <w:numPr>
          <w:ilvl w:val="0"/>
          <w:numId w:val="1"/>
        </w:numPr>
        <w:tabs>
          <w:tab w:val="left" w:pos="372"/>
        </w:tabs>
        <w:ind w:left="140" w:right="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попада</w:t>
      </w:r>
      <w:r>
        <w:rPr>
          <w:color w:val="2D2D2D"/>
          <w:sz w:val="24"/>
        </w:rPr>
        <w:t>нии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препарата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глаза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промыть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3%-м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раствором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борной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кислоты, 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раздражении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верхних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дыхательных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путей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горячее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молоко.</w:t>
      </w:r>
      <w:r>
        <w:rPr>
          <w:color w:val="2D2D2D"/>
          <w:spacing w:val="-2"/>
          <w:sz w:val="24"/>
        </w:rPr>
        <w:t xml:space="preserve"> </w:t>
      </w:r>
      <w:r>
        <w:rPr>
          <w:color w:val="1B9CAB"/>
          <w:sz w:val="24"/>
          <w:u w:val="single" w:color="1B9CAB"/>
        </w:rPr>
        <w:t xml:space="preserve">Группа </w:t>
      </w:r>
      <w:r>
        <w:rPr>
          <w:color w:val="1B9CAB"/>
          <w:spacing w:val="-2"/>
          <w:sz w:val="24"/>
          <w:u w:val="single" w:color="1B9CAB"/>
        </w:rPr>
        <w:t>хранения</w:t>
      </w:r>
    </w:p>
    <w:p w:rsidR="00A33209" w:rsidRDefault="007367F9">
      <w:pPr>
        <w:pStyle w:val="a3"/>
        <w:ind w:left="140"/>
        <w:jc w:val="both"/>
      </w:pPr>
      <w:r>
        <w:rPr>
          <w:color w:val="1B9CAB"/>
          <w:u w:val="single" w:color="1B9CAB"/>
        </w:rPr>
        <w:t>№</w:t>
      </w:r>
      <w:r>
        <w:rPr>
          <w:color w:val="1B9CAB"/>
          <w:spacing w:val="-1"/>
          <w:u w:val="single" w:color="1B9CAB"/>
        </w:rPr>
        <w:t xml:space="preserve"> </w:t>
      </w:r>
      <w:r>
        <w:rPr>
          <w:color w:val="1B9CAB"/>
          <w:spacing w:val="-5"/>
          <w:u w:val="single" w:color="1B9CAB"/>
        </w:rPr>
        <w:t>7.</w:t>
      </w:r>
    </w:p>
    <w:p w:rsidR="00A33209" w:rsidRDefault="007367F9">
      <w:pPr>
        <w:pStyle w:val="a4"/>
        <w:numPr>
          <w:ilvl w:val="0"/>
          <w:numId w:val="1"/>
        </w:numPr>
        <w:tabs>
          <w:tab w:val="left" w:pos="380"/>
        </w:tabs>
        <w:ind w:left="140" w:right="0" w:firstLine="0"/>
        <w:jc w:val="both"/>
        <w:rPr>
          <w:color w:val="2D2D2D"/>
          <w:sz w:val="24"/>
        </w:rPr>
      </w:pPr>
      <w:r>
        <w:rPr>
          <w:b/>
          <w:color w:val="2D2D2D"/>
          <w:sz w:val="24"/>
        </w:rPr>
        <w:t>Этиленгликоль</w:t>
      </w:r>
      <w:r>
        <w:rPr>
          <w:b/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слабо действует в виде паров, вызывая лишь хронические отравления, практически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раздражает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кожу,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однако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очень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опасен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попадании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внутрь: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15-20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мл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могут вызвать отравление со смертельным исходом.</w:t>
      </w:r>
    </w:p>
    <w:p w:rsidR="00A33209" w:rsidRDefault="007367F9">
      <w:pPr>
        <w:pStyle w:val="a4"/>
        <w:numPr>
          <w:ilvl w:val="0"/>
          <w:numId w:val="1"/>
        </w:numPr>
        <w:tabs>
          <w:tab w:val="left" w:pos="400"/>
        </w:tabs>
        <w:ind w:left="140" w:right="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Работать с этиленгликолем учащиеся могут только при посто</w:t>
      </w:r>
      <w:r>
        <w:rPr>
          <w:color w:val="2D2D2D"/>
          <w:sz w:val="24"/>
        </w:rPr>
        <w:t xml:space="preserve">янном контроле со стороны учителя или лаборанта. Первая помощь — очищение, а затем промывание желудка насыщенным раствором соды. </w:t>
      </w:r>
      <w:r>
        <w:rPr>
          <w:color w:val="1B9CAB"/>
          <w:sz w:val="24"/>
          <w:u w:val="single" w:color="1B9CAB"/>
        </w:rPr>
        <w:t>Группа хранения № 4.</w:t>
      </w:r>
    </w:p>
    <w:p w:rsidR="00A33209" w:rsidRDefault="007367F9">
      <w:pPr>
        <w:pStyle w:val="a4"/>
        <w:numPr>
          <w:ilvl w:val="0"/>
          <w:numId w:val="1"/>
        </w:numPr>
        <w:tabs>
          <w:tab w:val="left" w:pos="380"/>
        </w:tabs>
        <w:ind w:left="380" w:right="0" w:hanging="240"/>
        <w:jc w:val="both"/>
        <w:rPr>
          <w:color w:val="2D2D2D"/>
          <w:sz w:val="24"/>
        </w:rPr>
      </w:pPr>
      <w:r>
        <w:rPr>
          <w:color w:val="2D2D2D"/>
          <w:sz w:val="24"/>
        </w:rPr>
        <w:t>Глицерин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нетоксичен.</w:t>
      </w:r>
      <w:r>
        <w:rPr>
          <w:color w:val="2D2D2D"/>
          <w:spacing w:val="-3"/>
          <w:sz w:val="24"/>
        </w:rPr>
        <w:t xml:space="preserve"> </w:t>
      </w:r>
      <w:r>
        <w:rPr>
          <w:color w:val="1B9CAB"/>
          <w:sz w:val="24"/>
          <w:u w:val="single" w:color="1B9CAB"/>
        </w:rPr>
        <w:t>Группа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хранения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№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5"/>
          <w:sz w:val="24"/>
          <w:u w:val="single" w:color="1B9CAB"/>
        </w:rPr>
        <w:t>8.</w:t>
      </w:r>
    </w:p>
    <w:p w:rsidR="00A33209" w:rsidRDefault="007367F9">
      <w:pPr>
        <w:pStyle w:val="a3"/>
        <w:ind w:left="140"/>
        <w:jc w:val="both"/>
      </w:pPr>
      <w:r>
        <w:rPr>
          <w:color w:val="2D2D2D"/>
        </w:rPr>
        <w:t>При выполнении работы с хлорзамещенными алканами учителю и лаборанту необходимо строго соблюдать</w:t>
      </w:r>
      <w:r>
        <w:rPr>
          <w:color w:val="2D2D2D"/>
          <w:spacing w:val="-4"/>
        </w:rPr>
        <w:t xml:space="preserve"> </w:t>
      </w:r>
      <w:hyperlink r:id="rId7">
        <w:r>
          <w:t>инструкцию по охране труда при работе с хлорзамещенными алканами</w:t>
        </w:r>
      </w:hyperlink>
      <w:r>
        <w:rPr>
          <w:spacing w:val="-3"/>
        </w:rPr>
        <w:t xml:space="preserve"> </w:t>
      </w:r>
      <w:r>
        <w:rPr>
          <w:color w:val="2D2D2D"/>
        </w:rPr>
        <w:t>в кабинете химии.</w:t>
      </w:r>
    </w:p>
    <w:sectPr w:rsidR="00A33209">
      <w:pgSz w:w="11910" w:h="16840"/>
      <w:pgMar w:top="76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9273D"/>
    <w:multiLevelType w:val="hybridMultilevel"/>
    <w:tmpl w:val="21286BE8"/>
    <w:lvl w:ilvl="0" w:tplc="FBF80CAE">
      <w:start w:val="1"/>
      <w:numFmt w:val="decimal"/>
      <w:lvlText w:val="%1."/>
      <w:lvlJc w:val="left"/>
      <w:pPr>
        <w:ind w:left="141" w:hanging="28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694D296">
      <w:numFmt w:val="bullet"/>
      <w:lvlText w:val="•"/>
      <w:lvlJc w:val="left"/>
      <w:pPr>
        <w:ind w:left="1104" w:hanging="280"/>
      </w:pPr>
      <w:rPr>
        <w:rFonts w:hint="default"/>
        <w:lang w:val="ru-RU" w:eastAsia="en-US" w:bidi="ar-SA"/>
      </w:rPr>
    </w:lvl>
    <w:lvl w:ilvl="2" w:tplc="7B68CE98">
      <w:numFmt w:val="bullet"/>
      <w:lvlText w:val="•"/>
      <w:lvlJc w:val="left"/>
      <w:pPr>
        <w:ind w:left="2068" w:hanging="280"/>
      </w:pPr>
      <w:rPr>
        <w:rFonts w:hint="default"/>
        <w:lang w:val="ru-RU" w:eastAsia="en-US" w:bidi="ar-SA"/>
      </w:rPr>
    </w:lvl>
    <w:lvl w:ilvl="3" w:tplc="47D88BD0">
      <w:numFmt w:val="bullet"/>
      <w:lvlText w:val="•"/>
      <w:lvlJc w:val="left"/>
      <w:pPr>
        <w:ind w:left="3032" w:hanging="280"/>
      </w:pPr>
      <w:rPr>
        <w:rFonts w:hint="default"/>
        <w:lang w:val="ru-RU" w:eastAsia="en-US" w:bidi="ar-SA"/>
      </w:rPr>
    </w:lvl>
    <w:lvl w:ilvl="4" w:tplc="38B02372">
      <w:numFmt w:val="bullet"/>
      <w:lvlText w:val="•"/>
      <w:lvlJc w:val="left"/>
      <w:pPr>
        <w:ind w:left="3997" w:hanging="280"/>
      </w:pPr>
      <w:rPr>
        <w:rFonts w:hint="default"/>
        <w:lang w:val="ru-RU" w:eastAsia="en-US" w:bidi="ar-SA"/>
      </w:rPr>
    </w:lvl>
    <w:lvl w:ilvl="5" w:tplc="589A86E2">
      <w:numFmt w:val="bullet"/>
      <w:lvlText w:val="•"/>
      <w:lvlJc w:val="left"/>
      <w:pPr>
        <w:ind w:left="4961" w:hanging="280"/>
      </w:pPr>
      <w:rPr>
        <w:rFonts w:hint="default"/>
        <w:lang w:val="ru-RU" w:eastAsia="en-US" w:bidi="ar-SA"/>
      </w:rPr>
    </w:lvl>
    <w:lvl w:ilvl="6" w:tplc="EE12E55E">
      <w:numFmt w:val="bullet"/>
      <w:lvlText w:val="•"/>
      <w:lvlJc w:val="left"/>
      <w:pPr>
        <w:ind w:left="5925" w:hanging="280"/>
      </w:pPr>
      <w:rPr>
        <w:rFonts w:hint="default"/>
        <w:lang w:val="ru-RU" w:eastAsia="en-US" w:bidi="ar-SA"/>
      </w:rPr>
    </w:lvl>
    <w:lvl w:ilvl="7" w:tplc="D30AD148">
      <w:numFmt w:val="bullet"/>
      <w:lvlText w:val="•"/>
      <w:lvlJc w:val="left"/>
      <w:pPr>
        <w:ind w:left="6890" w:hanging="280"/>
      </w:pPr>
      <w:rPr>
        <w:rFonts w:hint="default"/>
        <w:lang w:val="ru-RU" w:eastAsia="en-US" w:bidi="ar-SA"/>
      </w:rPr>
    </w:lvl>
    <w:lvl w:ilvl="8" w:tplc="53CE8194">
      <w:numFmt w:val="bullet"/>
      <w:lvlText w:val="•"/>
      <w:lvlJc w:val="left"/>
      <w:pPr>
        <w:ind w:left="7854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3209"/>
    <w:rsid w:val="007367F9"/>
    <w:rsid w:val="00A3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198F"/>
  <w15:docId w15:val="{A82676A0-6D0E-4A81-A50F-0DAC1361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right="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2024-12-18T09:46:00Z</dcterms:created>
  <dcterms:modified xsi:type="dcterms:W3CDTF">2024-12-19T03:21:00Z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D:20220216075537</vt:lpwstr>
  </property>
</Properties>
</file>